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F7" w:rsidRDefault="00934FF7" w:rsidP="00496DC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М. </w:t>
      </w:r>
      <w:r w:rsidRPr="006244F2">
        <w:rPr>
          <w:rFonts w:ascii="Times New Roman" w:hAnsi="Times New Roman"/>
          <w:sz w:val="28"/>
          <w:szCs w:val="28"/>
        </w:rPr>
        <w:t>Ляшук</w:t>
      </w:r>
    </w:p>
    <w:p w:rsidR="00934FF7" w:rsidRDefault="00934FF7" w:rsidP="00496DC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Аспірант кафедри політології та державного управління</w:t>
      </w:r>
    </w:p>
    <w:p w:rsidR="00934FF7" w:rsidRPr="006244F2" w:rsidRDefault="00934FF7" w:rsidP="00496DC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Східноєвропейського національного університету імені Лесі Українки </w:t>
      </w:r>
    </w:p>
    <w:p w:rsidR="00934FF7" w:rsidRDefault="00934FF7" w:rsidP="00496DC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 – к</w:t>
      </w:r>
      <w:r w:rsidRPr="006244F2">
        <w:rPr>
          <w:rFonts w:ascii="Times New Roman" w:hAnsi="Times New Roman"/>
          <w:sz w:val="28"/>
          <w:szCs w:val="28"/>
        </w:rPr>
        <w:t>андидат історичних наук М. Б. Філіпович</w:t>
      </w:r>
    </w:p>
    <w:p w:rsidR="00934FF7" w:rsidRDefault="00934FF7" w:rsidP="00496D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4FF7" w:rsidRPr="00496DC7" w:rsidRDefault="00934FF7" w:rsidP="001514D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6DC7">
        <w:rPr>
          <w:rFonts w:ascii="Times New Roman" w:hAnsi="Times New Roman"/>
          <w:b/>
          <w:sz w:val="28"/>
          <w:szCs w:val="28"/>
        </w:rPr>
        <w:t>Волонтерська діяльність студентів у заклад</w:t>
      </w:r>
      <w:r>
        <w:rPr>
          <w:rFonts w:ascii="Times New Roman" w:hAnsi="Times New Roman"/>
          <w:b/>
          <w:sz w:val="28"/>
          <w:szCs w:val="28"/>
        </w:rPr>
        <w:t>ах</w:t>
      </w:r>
      <w:r w:rsidRPr="00496DC7">
        <w:rPr>
          <w:rFonts w:ascii="Times New Roman" w:hAnsi="Times New Roman"/>
          <w:b/>
          <w:sz w:val="28"/>
          <w:szCs w:val="28"/>
        </w:rPr>
        <w:t xml:space="preserve"> вищої освіти.</w:t>
      </w:r>
    </w:p>
    <w:p w:rsidR="00934FF7" w:rsidRPr="009F6903" w:rsidRDefault="00934FF7" w:rsidP="004B0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Національна система освіти є ключовим елементом розвитку суспільства та держави. Метою державної політики України щодо розвитку освіти є створення умов для: по-перше, формування зрілості майбутнього фахівця з вищою освітою; по-друге, постійного саморозвитку особистості в процесі професійної самореалізації </w:t>
      </w:r>
      <w:r w:rsidRPr="009F690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9F690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4FF7" w:rsidRDefault="00934FF7" w:rsidP="004B0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Зважаючи на тенденції розвитку сучасного суспільства, під час підготовки студентів у закладах вищої освіти потрібно звертати увагу не лише на розвиток професійних якостей та навичок, але й на вміння студентів пристосовуватись та взаємодіяти із сучасним мінливим світом, бути готовим до несподіванок та вміти креативно виходити з різних ситуацій. З огляду на виклики сучасності постає питання про пошук додаткових ресурсів соціального виховання молоді. Одним із таких ресурсів, на нашу думку, виступає волонтерська діяльність. </w:t>
      </w:r>
    </w:p>
    <w:p w:rsidR="00934FF7" w:rsidRDefault="00934FF7" w:rsidP="004B0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Особливість волонтерського руху в Україні полягає в тому, що найчисельнішою групою волонтерів, які працюють у соціальній сфері, є учнівська та студентська молодь </w:t>
      </w:r>
      <w:r w:rsidRPr="00BB741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BB741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За даними Державної служби статистики України у закладах вищої освіти навчаються 1,5 млн. студентів. Ця група повнолітня, відрізняється мобільністю, мотивацією та соціальною активністю.</w:t>
      </w:r>
    </w:p>
    <w:p w:rsidR="00934FF7" w:rsidRDefault="00934FF7" w:rsidP="004E5F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Закономірно, що в Україні активно розвивається волонтерський рух серед молоді. Групи волонтерів функціонують майже при кожному виші. Студенти у своїй діяльності керуються як безкорисливими мотивами такими як допомога ближньому, бути корисним суспільству, так і менш альтруїстичними – нові знайомства, отримати</w:t>
      </w:r>
      <w:r w:rsidR="00DB19F4" w:rsidRPr="00DB19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залік, набути знань під час проходження практики. Студенти-волонтери повною мірою використовують можливість поспілкуватися та набратися досвіду у фахівців, з якими працюють задля подальшого більш успішного працевлаштування.</w:t>
      </w:r>
    </w:p>
    <w:p w:rsidR="00934FF7" w:rsidRDefault="00934FF7" w:rsidP="006602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0209">
        <w:rPr>
          <w:rFonts w:ascii="Times New Roman" w:hAnsi="Times New Roman"/>
          <w:sz w:val="28"/>
          <w:szCs w:val="28"/>
        </w:rPr>
        <w:lastRenderedPageBreak/>
        <w:t xml:space="preserve">Згідно із Законом України Про волонтерську діяльність </w:t>
      </w:r>
      <w:r w:rsidRPr="006602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«волонтерська діяльність» визначається як добровільна, соціально спрямована, неприбуткова  діяльність, що здійснюється волонтерами шляхом надання волонтерської допомоги. </w:t>
      </w:r>
      <w:r w:rsidRPr="00660209">
        <w:rPr>
          <w:rFonts w:ascii="Times New Roman" w:hAnsi="Times New Roman"/>
          <w:color w:val="000000"/>
          <w:sz w:val="28"/>
          <w:szCs w:val="28"/>
        </w:rPr>
        <w:t xml:space="preserve"> «Волонтер» – фізична особа, яка добровільно здійснює соціально спрямовану неприбуткову діяльність шляхом надання волонтерської допомоги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60209">
        <w:rPr>
          <w:rFonts w:ascii="Times New Roman" w:hAnsi="Times New Roman"/>
          <w:color w:val="000000"/>
          <w:sz w:val="28"/>
          <w:szCs w:val="28"/>
          <w:lang w:val="ru-RU"/>
        </w:rPr>
        <w:t>[3]</w:t>
      </w:r>
      <w:r w:rsidRPr="00660209">
        <w:rPr>
          <w:rFonts w:ascii="Times New Roman" w:hAnsi="Times New Roman"/>
          <w:color w:val="000000"/>
          <w:sz w:val="28"/>
          <w:szCs w:val="28"/>
        </w:rPr>
        <w:t>.</w:t>
      </w:r>
    </w:p>
    <w:p w:rsidR="00934FF7" w:rsidRPr="009A1F9A" w:rsidRDefault="00934FF7" w:rsidP="006602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своїй статті «Планування та залучення волонтерів як важливий компонент волонтерської діяльності» </w:t>
      </w:r>
      <w:r w:rsidRPr="00CA6FB0">
        <w:rPr>
          <w:rFonts w:ascii="Times New Roman" w:hAnsi="Times New Roman"/>
          <w:color w:val="000000"/>
          <w:sz w:val="28"/>
          <w:szCs w:val="28"/>
        </w:rPr>
        <w:t xml:space="preserve">[4] Т. Лях говорить, що відбираючи волонтерів і готуючи їх до роботи, доцільно </w:t>
      </w:r>
      <w:r>
        <w:rPr>
          <w:rFonts w:ascii="Times New Roman" w:hAnsi="Times New Roman"/>
          <w:color w:val="000000"/>
          <w:sz w:val="28"/>
          <w:szCs w:val="28"/>
        </w:rPr>
        <w:t>враховувати: характеристики фізичного та психічного здоров</w:t>
      </w:r>
      <w:r w:rsidRPr="009A1F9A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я; усвідомленість вибору: інтерес до роботи, мотивація у її отриманні та вдосконаленні; альтруїзм, бажання допомагати людям; усвідомлення складності майбутньої волонтерської діяльності; готовність до незручностей, дискомфорту; адекватне розуміння змісту волонтерської діяльності; ціннісні орієнтації особистості: гуманізм; чесність; порядніть; відвертість; справедливість; милосердя; психологічні якості особистості, риси характеру:</w:t>
      </w:r>
      <w:r w:rsidR="00DB19F4" w:rsidRPr="00DB19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емпатійність; наполегливість;</w:t>
      </w:r>
      <w:r w:rsidR="00DB19F4" w:rsidRPr="00DB19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цілеспрямованість; самодисципліна; відповідальність; сміливість; самоконтроль; оптимізм; великодушність; обдарованість; толерантність; інтелектуальність; акуратність; співчутливість; незалежність; раціональність; ввічливість; ініціативність; старанність. </w:t>
      </w:r>
    </w:p>
    <w:p w:rsidR="00934FF7" w:rsidRDefault="00934FF7" w:rsidP="00660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Волонтерська діяльність у виші сприяє професійному становленню студентів, про що свідчать дослідження З. Бондаренко, формує певні життєві позиції, сприяє саморозвитку та самоорганізації студентів, дає можливість засвоювати соціальний досвід та виступає одним з напрямів поза навчальної роботи у ЗВО </w:t>
      </w:r>
      <w:r w:rsidRPr="004B0A5D">
        <w:rPr>
          <w:rFonts w:ascii="Times New Roman" w:hAnsi="Times New Roman"/>
          <w:sz w:val="28"/>
          <w:szCs w:val="28"/>
        </w:rPr>
        <w:t>[</w:t>
      </w:r>
      <w:r w:rsidRPr="00C53EBF">
        <w:rPr>
          <w:rFonts w:ascii="Times New Roman" w:hAnsi="Times New Roman"/>
          <w:sz w:val="28"/>
          <w:szCs w:val="28"/>
        </w:rPr>
        <w:t>5</w:t>
      </w:r>
      <w:r w:rsidRPr="004B0A5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34FF7" w:rsidRDefault="00934FF7" w:rsidP="00660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Відчуваючи себе частиною чогось більшого, студент розуміє, що має певні обов</w:t>
      </w:r>
      <w:r w:rsidRPr="0063428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перед групою та виконує їх. Звісно ж заняття волонтерством є добровільною діяльністю і ніхто нікого не може ні до чого змушувати. </w:t>
      </w:r>
    </w:p>
    <w:p w:rsidR="00934FF7" w:rsidRDefault="00934FF7" w:rsidP="00660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Проаналізувавши діяльність студентських волонтерських організації ми з</w:t>
      </w:r>
      <w:r w:rsidRPr="0063428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ясували, що більшість ЗВО мають студентські групи, організації, об</w:t>
      </w:r>
      <w:r w:rsidRPr="0063428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єднання, які займаються волонтерською діяльністю. В основному діяльність цих </w:t>
      </w:r>
      <w:r>
        <w:rPr>
          <w:rFonts w:ascii="Times New Roman" w:hAnsi="Times New Roman"/>
          <w:sz w:val="28"/>
          <w:szCs w:val="28"/>
        </w:rPr>
        <w:lastRenderedPageBreak/>
        <w:t>організацій полягає у проведенні вуличних акцій, благодійних забігів, концертів, аукціонів, розміщенні інформаційних стендів для привернення уваги, скриньок для збору коштів у місцях великого скупчення людей, розсилання листів. Такі заходи допомагають</w:t>
      </w:r>
      <w:r w:rsidR="00DB19F4" w:rsidRPr="00DB1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студентам не лише зробити добру справу, а й бути соціально активними,  сприяють набуттю комунікативних вмінь, допомагають подолати бар</w:t>
      </w:r>
      <w:r w:rsidRPr="00B75D4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єр у спілкуванні із людьми та додають впевненості у собі за рахунок задоволення особистісних мотивів заняття волонтерською діяльністю.  </w:t>
      </w:r>
    </w:p>
    <w:p w:rsidR="00934FF7" w:rsidRDefault="00934FF7" w:rsidP="00660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 заняття волонтерством на пряму пов</w:t>
      </w:r>
      <w:r w:rsidRPr="00F15CA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язані із видом волонтерської діяльності. Учасники соціальних проектів керуються соціально-релігійними мотивами, учасники суспільно-політичних рухів та політичних акцій – суспільно-політичними мотивами,  волонтери, які прагнуть отримати новий досвід, знайомства – мотивами соціально-економічної адаптації.</w:t>
      </w:r>
    </w:p>
    <w:p w:rsidR="00934FF7" w:rsidRPr="00F15CA5" w:rsidRDefault="00934FF7" w:rsidP="00660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Зазвичай лідерами волонтерських організацій виступають люди впевнені в собі, життєрадісні, із почуттям гумору, з широкими поглядами, ті, які прагнуть самовдосконалення. Такі молодіжні лідери своїм прикладом здатні залучити менш активних однолітків до волонтерства, чому сприяє спілкування «на одній хвилі», спільність поглядів та ідей.</w:t>
      </w:r>
    </w:p>
    <w:p w:rsidR="00934FF7" w:rsidRDefault="00934FF7" w:rsidP="00067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Набуті під час волонтерської діяльності вміння та знання сприяють зміні ставлення як до волонтерства загалом так і до себе як суб</w:t>
      </w:r>
      <w:r w:rsidRPr="00A44CD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єкта цієї діяльності. Людина, яка займається певним видом волонтерства мимоволі підпадає під його вплив, в неї формуються високоморальні цінності такі як: співпереживання, відповідальність,</w:t>
      </w:r>
      <w:r w:rsidR="00DB19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активна громадянська позиція,</w:t>
      </w:r>
      <w:r w:rsidR="00DB1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бажання вести здоровий спосіб життя. Волонтерська діяльність студентів, на нашу думку, слугує не лише інструментом для набуття нових професійних навичок та вмінь, а й здатна позитивно впливати на розвиток особистості в цілому. Заняття волонтерською діяльністю вчить працювати у команді, дає відчуття співучасті, усвідомлення власного вкладу у загальну справу.</w:t>
      </w:r>
    </w:p>
    <w:p w:rsidR="00934FF7" w:rsidRDefault="00934FF7" w:rsidP="0006783A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Психологічні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дослідження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визначили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що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зміна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системи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уявлень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людини</w:t>
      </w:r>
      <w:r w:rsidRPr="0006783A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про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себе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про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оточення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при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водить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до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розширення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простору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свободи</w:t>
      </w:r>
      <w:r w:rsidRPr="0006783A">
        <w:br/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самоактивності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самоактуалізації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у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межах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життєдіяльності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майбутнього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фахівця</w:t>
      </w:r>
      <w:r w:rsidRPr="0006783A">
        <w:rPr>
          <w:rFonts w:ascii="TimesNewRomanPSMT" w:hAnsi="TimesNewRomanPSMT"/>
          <w:color w:val="000000"/>
          <w:sz w:val="28"/>
          <w:szCs w:val="28"/>
        </w:rPr>
        <w:br/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впродовж</w:t>
      </w:r>
      <w:r w:rsidRPr="000678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783A">
        <w:rPr>
          <w:rFonts w:ascii="TimesNewRomanPSMT" w:eastAsia="Times New Roman" w:hAnsi="TimesNewRomanPSMT" w:hint="eastAsia"/>
          <w:color w:val="000000"/>
          <w:sz w:val="28"/>
          <w:szCs w:val="28"/>
        </w:rPr>
        <w:t>навчання</w:t>
      </w:r>
      <w:r w:rsidRPr="0006783A">
        <w:rPr>
          <w:rFonts w:ascii="TimesNewRomanPSMT" w:hAnsi="TimesNewRomanPSMT"/>
          <w:color w:val="000000"/>
          <w:sz w:val="28"/>
          <w:szCs w:val="28"/>
        </w:rPr>
        <w:t>[1].</w:t>
      </w:r>
    </w:p>
    <w:p w:rsidR="00934FF7" w:rsidRDefault="00934FF7" w:rsidP="0006783A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lastRenderedPageBreak/>
        <w:t>ЗВО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беруть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активну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участь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залученні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молоді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до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заняття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волонтерською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діяльністю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яка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свою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чергу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є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ключовим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фактором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соціалізації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само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актуалізації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отримання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трудового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досвіду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формування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необхідних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загальнокультурних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загальнопрофесійних</w:t>
      </w:r>
      <w:r w:rsidR="00DB19F4" w:rsidRPr="00DB19F4">
        <w:rPr>
          <w:rFonts w:ascii="TimesNewRomanPSMT" w:eastAsia="Times New Roman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компетенцій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розширення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соціальних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зв</w:t>
      </w:r>
      <w:r w:rsidRPr="00816F59">
        <w:rPr>
          <w:rFonts w:ascii="TimesNewRomanPSMT" w:hAnsi="TimesNewRomanPSMT"/>
          <w:color w:val="000000"/>
          <w:sz w:val="28"/>
          <w:szCs w:val="28"/>
        </w:rPr>
        <w:t>’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язків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комунікативних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навичок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34FF7" w:rsidRDefault="00934FF7" w:rsidP="00496DC7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вся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молодь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є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соціально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активною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Серед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причин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того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чому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студенти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долучаються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до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волонтерської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діяльності</w:t>
      </w:r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брак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часу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лінь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особиста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незацікавленість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низька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поінформованість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про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волонтерські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ініціативи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34FF7" w:rsidRDefault="00934FF7" w:rsidP="00496D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Отож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можна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зробити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висновок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що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волонтерство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допомагає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набутті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професійних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навичок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вмінь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які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знадобляться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студенту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подальшому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житті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працевлаштуванні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допомагає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розвинути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відповідальність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яка</w:t>
      </w:r>
      <w:r>
        <w:rPr>
          <w:rFonts w:ascii="TimesNewRomanPSMT" w:hAnsi="TimesNewRomanPSMT"/>
          <w:color w:val="000000"/>
          <w:sz w:val="28"/>
          <w:szCs w:val="28"/>
        </w:rPr>
        <w:t xml:space="preserve"> «</w:t>
      </w:r>
      <w:r>
        <w:rPr>
          <w:rFonts w:ascii="TimesNewRomanPSMT" w:eastAsia="Times New Roman" w:hAnsi="TimesNewRomanPSMT" w:hint="eastAsia"/>
          <w:color w:val="000000"/>
          <w:sz w:val="28"/>
          <w:szCs w:val="28"/>
        </w:rPr>
        <w:t>потребує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96DC7">
        <w:rPr>
          <w:rFonts w:ascii="Times New Roman" w:hAnsi="Times New Roman"/>
          <w:color w:val="000000"/>
          <w:sz w:val="28"/>
          <w:szCs w:val="28"/>
        </w:rPr>
        <w:t>цілеспрямованого розвитку впродовж навчання у ЗВО» [1], а також особистісних якостей таких, як: гуманізм</w:t>
      </w:r>
      <w:r w:rsidRPr="00496DC7">
        <w:rPr>
          <w:rFonts w:ascii="Times New Roman" w:hAnsi="Times New Roman"/>
          <w:sz w:val="28"/>
          <w:szCs w:val="28"/>
        </w:rPr>
        <w:t xml:space="preserve">, </w:t>
      </w:r>
      <w:r w:rsidRPr="00496DC7">
        <w:rPr>
          <w:rFonts w:ascii="Times New Roman" w:hAnsi="Times New Roman"/>
          <w:color w:val="000000"/>
          <w:sz w:val="28"/>
          <w:szCs w:val="28"/>
        </w:rPr>
        <w:t>порядніть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6DC7">
        <w:rPr>
          <w:rFonts w:ascii="Times New Roman" w:hAnsi="Times New Roman"/>
          <w:color w:val="000000"/>
          <w:sz w:val="28"/>
          <w:szCs w:val="28"/>
        </w:rPr>
        <w:t>милосердя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емпатійність, наполегливість, </w:t>
      </w:r>
      <w:r w:rsidRPr="00496DC7">
        <w:rPr>
          <w:rFonts w:ascii="Times New Roman" w:hAnsi="Times New Roman"/>
          <w:color w:val="000000"/>
          <w:sz w:val="28"/>
          <w:szCs w:val="28"/>
        </w:rPr>
        <w:t>цілеспрямованість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самодисципліна</w:t>
      </w:r>
      <w:r>
        <w:rPr>
          <w:rFonts w:ascii="Times New Roman" w:hAnsi="Times New Roman"/>
        </w:rPr>
        <w:t xml:space="preserve">, </w:t>
      </w:r>
      <w:r w:rsidRPr="00496DC7">
        <w:rPr>
          <w:rFonts w:ascii="Times New Roman" w:hAnsi="Times New Roman"/>
          <w:color w:val="000000"/>
          <w:sz w:val="28"/>
          <w:szCs w:val="28"/>
        </w:rPr>
        <w:t>великодушність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співчутливість, ввічливість та</w:t>
      </w:r>
      <w:r w:rsidRPr="00496DC7">
        <w:rPr>
          <w:rFonts w:ascii="Times New Roman" w:hAnsi="Times New Roman"/>
          <w:color w:val="000000"/>
          <w:sz w:val="28"/>
          <w:szCs w:val="28"/>
        </w:rPr>
        <w:t xml:space="preserve"> ініціативність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4FF7" w:rsidRPr="000E6D15" w:rsidRDefault="00934FF7" w:rsidP="00496DC7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0E6D15">
        <w:rPr>
          <w:rFonts w:ascii="Times New Roman" w:hAnsi="Times New Roman"/>
          <w:b/>
          <w:color w:val="000000"/>
          <w:sz w:val="28"/>
          <w:szCs w:val="28"/>
        </w:rPr>
        <w:t>Список літератури:</w:t>
      </w:r>
    </w:p>
    <w:p w:rsidR="00934FF7" w:rsidRPr="009F6903" w:rsidRDefault="00934FF7" w:rsidP="000E6D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Алексєєва Т. В. Професійне становлення особистості в системі вузівської підготовки: теоретико-методологічний аналіз проблеми. </w:t>
      </w:r>
      <w:r>
        <w:rPr>
          <w:rFonts w:ascii="Times New Roman" w:hAnsi="Times New Roman"/>
          <w:i/>
          <w:sz w:val="28"/>
          <w:szCs w:val="28"/>
        </w:rPr>
        <w:t>Вісник Національної академії Державної прикордонної служби України. Психологічні науки</w:t>
      </w:r>
      <w:r>
        <w:rPr>
          <w:rFonts w:ascii="Times New Roman" w:hAnsi="Times New Roman"/>
          <w:sz w:val="28"/>
          <w:szCs w:val="28"/>
        </w:rPr>
        <w:t xml:space="preserve">. 2013. Вип.4. С. </w:t>
      </w:r>
    </w:p>
    <w:p w:rsidR="00934FF7" w:rsidRDefault="00934FF7" w:rsidP="000E6D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Лях Т. Л. Соціально-педагогі</w:t>
      </w:r>
      <w:r w:rsidR="00DB19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на діяльність студентських волонтерських груп: автореф. дис. канд. пед. наук: 13.00. ЛНУ імені Тараса Шевченка. 2009. 20 с.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BC2164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Pr="001514D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http://www.irbis-nbuv.gov.ua/cgi-bin/irbis_nbuv/cgiirbis_64.exe</w:t>
        </w:r>
      </w:hyperlink>
    </w:p>
    <w:p w:rsidR="00934FF7" w:rsidRPr="003C4829" w:rsidRDefault="00934FF7" w:rsidP="000E6D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5597">
        <w:rPr>
          <w:rFonts w:ascii="Times New Roman" w:hAnsi="Times New Roman"/>
          <w:sz w:val="28"/>
          <w:szCs w:val="28"/>
        </w:rPr>
        <w:t>Про волонтерську діяльність : Закон України від 19.04.2011 № 323</w:t>
      </w:r>
      <w:r w:rsidRPr="00222585">
        <w:rPr>
          <w:rFonts w:ascii="Times New Roman" w:hAnsi="Times New Roman"/>
          <w:sz w:val="28"/>
          <w:szCs w:val="28"/>
        </w:rPr>
        <w:t>6</w:t>
      </w:r>
      <w:r w:rsidRPr="00655597">
        <w:rPr>
          <w:rFonts w:ascii="Times New Roman" w:hAnsi="Times New Roman"/>
          <w:sz w:val="28"/>
          <w:szCs w:val="28"/>
        </w:rPr>
        <w:t>-</w:t>
      </w:r>
      <w:r w:rsidRPr="00655597">
        <w:rPr>
          <w:rFonts w:ascii="Times New Roman" w:hAnsi="Times New Roman"/>
          <w:sz w:val="28"/>
          <w:szCs w:val="28"/>
          <w:lang w:val="en-US"/>
        </w:rPr>
        <w:t>VIURL</w:t>
      </w:r>
      <w:r w:rsidRPr="0022258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C482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https://zakon.rada.gov.ua/laws/show/3236-17</w:t>
        </w:r>
      </w:hyperlink>
      <w:r w:rsidRPr="003C4829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(дата звернення: </w:t>
      </w:r>
      <w:r w:rsidRPr="003C4829">
        <w:rPr>
          <w:rStyle w:val="a7"/>
          <w:rFonts w:ascii="Times New Roman" w:hAnsi="Times New Roman"/>
          <w:color w:val="auto"/>
          <w:sz w:val="28"/>
          <w:szCs w:val="28"/>
          <w:u w:val="none"/>
          <w:lang w:val="ru-RU"/>
        </w:rPr>
        <w:t>22</w:t>
      </w:r>
      <w:r w:rsidRPr="003C4829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.02.2019)</w:t>
      </w:r>
      <w:r w:rsidRPr="003C4829">
        <w:rPr>
          <w:rStyle w:val="a7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:rsidR="00934FF7" w:rsidRPr="003C4829" w:rsidRDefault="00934FF7" w:rsidP="000E6D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Лях Т. Л. Планування залучення волонтерів як важливий компонент волонтерської програми. </w:t>
      </w:r>
      <w:r w:rsidRPr="008E5A87">
        <w:rPr>
          <w:rFonts w:ascii="Times New Roman" w:hAnsi="Times New Roman"/>
          <w:i/>
          <w:sz w:val="28"/>
          <w:szCs w:val="28"/>
        </w:rPr>
        <w:t>Вісник ЛНУ імені Тараса Шевченка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E5A8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. Ч.1. № 23 (282) С. 206-213.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3C482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http://nbuv.gov.ua/UJRN/vlup_2013_23%281%29__26</w:t>
        </w:r>
      </w:hyperlink>
    </w:p>
    <w:p w:rsidR="00934FF7" w:rsidRPr="001514DD" w:rsidRDefault="00934FF7" w:rsidP="00DB19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Шумакова О. С. Зміст волонтерської діяльності студентів-волонтерів ВНЗ. </w:t>
      </w:r>
      <w:r w:rsidRPr="008E5A87">
        <w:rPr>
          <w:rFonts w:ascii="Times New Roman" w:hAnsi="Times New Roman"/>
          <w:i/>
          <w:sz w:val="28"/>
          <w:szCs w:val="28"/>
        </w:rPr>
        <w:t>Вісник ЛНУ імені Тараса Шевченка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E5A8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. Ч.1. № 23 (282) С. 213-226.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E5F9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http://nbuv.gov.ua/UJRN/vlup_2013_23%281%29__27</w:t>
        </w:r>
      </w:hyperlink>
    </w:p>
    <w:sectPr w:rsidR="00934FF7" w:rsidRPr="001514DD" w:rsidSect="007C6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01" w:rsidRDefault="00AA0F01" w:rsidP="00BB7415">
      <w:pPr>
        <w:spacing w:after="0" w:line="240" w:lineRule="auto"/>
      </w:pPr>
      <w:r>
        <w:separator/>
      </w:r>
    </w:p>
  </w:endnote>
  <w:endnote w:type="continuationSeparator" w:id="0">
    <w:p w:rsidR="00AA0F01" w:rsidRDefault="00AA0F01" w:rsidP="00B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01" w:rsidRDefault="00AA0F01" w:rsidP="00BB7415">
      <w:pPr>
        <w:spacing w:after="0" w:line="240" w:lineRule="auto"/>
      </w:pPr>
      <w:r>
        <w:separator/>
      </w:r>
    </w:p>
  </w:footnote>
  <w:footnote w:type="continuationSeparator" w:id="0">
    <w:p w:rsidR="00AA0F01" w:rsidRDefault="00AA0F01" w:rsidP="00BB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770B"/>
    <w:multiLevelType w:val="hybridMultilevel"/>
    <w:tmpl w:val="FFD6673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F"/>
    <w:rsid w:val="0002649B"/>
    <w:rsid w:val="0006783A"/>
    <w:rsid w:val="000A0B0D"/>
    <w:rsid w:val="000E6D15"/>
    <w:rsid w:val="00117288"/>
    <w:rsid w:val="001215C1"/>
    <w:rsid w:val="001514DD"/>
    <w:rsid w:val="001553FA"/>
    <w:rsid w:val="001B1429"/>
    <w:rsid w:val="00222585"/>
    <w:rsid w:val="00277FA7"/>
    <w:rsid w:val="002848C8"/>
    <w:rsid w:val="002D52E0"/>
    <w:rsid w:val="002E0F71"/>
    <w:rsid w:val="00346100"/>
    <w:rsid w:val="00390016"/>
    <w:rsid w:val="003949BD"/>
    <w:rsid w:val="003A0BFE"/>
    <w:rsid w:val="003C4829"/>
    <w:rsid w:val="00496DC7"/>
    <w:rsid w:val="004B0A5D"/>
    <w:rsid w:val="004C5C53"/>
    <w:rsid w:val="004E5F99"/>
    <w:rsid w:val="00502495"/>
    <w:rsid w:val="005B28FE"/>
    <w:rsid w:val="005B6FA0"/>
    <w:rsid w:val="005F41B4"/>
    <w:rsid w:val="006244F2"/>
    <w:rsid w:val="006303BC"/>
    <w:rsid w:val="00634281"/>
    <w:rsid w:val="00655597"/>
    <w:rsid w:val="00660209"/>
    <w:rsid w:val="006C0C8C"/>
    <w:rsid w:val="006D4111"/>
    <w:rsid w:val="00727BF7"/>
    <w:rsid w:val="007423B9"/>
    <w:rsid w:val="007C34E9"/>
    <w:rsid w:val="007C64DD"/>
    <w:rsid w:val="008108C1"/>
    <w:rsid w:val="00816F59"/>
    <w:rsid w:val="008B7265"/>
    <w:rsid w:val="008B7785"/>
    <w:rsid w:val="008C0054"/>
    <w:rsid w:val="008E5A87"/>
    <w:rsid w:val="00934FF7"/>
    <w:rsid w:val="009676F6"/>
    <w:rsid w:val="009754B6"/>
    <w:rsid w:val="009908FC"/>
    <w:rsid w:val="009A1F9A"/>
    <w:rsid w:val="009B62AE"/>
    <w:rsid w:val="009D39BC"/>
    <w:rsid w:val="009F6903"/>
    <w:rsid w:val="00A44CD4"/>
    <w:rsid w:val="00AA0F01"/>
    <w:rsid w:val="00AD1E96"/>
    <w:rsid w:val="00B041C8"/>
    <w:rsid w:val="00B75D49"/>
    <w:rsid w:val="00B865F3"/>
    <w:rsid w:val="00BB7415"/>
    <w:rsid w:val="00BC2164"/>
    <w:rsid w:val="00BC7581"/>
    <w:rsid w:val="00C049E2"/>
    <w:rsid w:val="00C53EBF"/>
    <w:rsid w:val="00C81B90"/>
    <w:rsid w:val="00CA6FB0"/>
    <w:rsid w:val="00CB6D8F"/>
    <w:rsid w:val="00CF57B0"/>
    <w:rsid w:val="00D548E4"/>
    <w:rsid w:val="00D63389"/>
    <w:rsid w:val="00DB19F4"/>
    <w:rsid w:val="00E32744"/>
    <w:rsid w:val="00EB4474"/>
    <w:rsid w:val="00F15CA5"/>
    <w:rsid w:val="00F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D5AA0"/>
  <w15:docId w15:val="{061EE5A2-608A-46D9-9A38-F865FE2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D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7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415"/>
    <w:rPr>
      <w:rFonts w:cs="Times New Roman"/>
    </w:rPr>
  </w:style>
  <w:style w:type="paragraph" w:styleId="a5">
    <w:name w:val="footer"/>
    <w:basedOn w:val="a"/>
    <w:link w:val="a6"/>
    <w:uiPriority w:val="99"/>
    <w:rsid w:val="00BB74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415"/>
    <w:rPr>
      <w:rFonts w:cs="Times New Roman"/>
    </w:rPr>
  </w:style>
  <w:style w:type="character" w:styleId="a7">
    <w:name w:val="Hyperlink"/>
    <w:basedOn w:val="a0"/>
    <w:uiPriority w:val="99"/>
    <w:semiHidden/>
    <w:rsid w:val="00BB741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4E5F99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66020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727BF7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727BF7"/>
    <w:rPr>
      <w:rFonts w:ascii="SymbolMT" w:hAnsi="SymbolMT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06783A"/>
    <w:rPr>
      <w:rFonts w:ascii="TimesNewRomanPS-ItalicMT" w:hAnsi="TimesNewRomanPS-ItalicMT" w:cs="Times New Roman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3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B%D1%8F%D1%85%20%D0%A2.%D0%9B.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up_2013_23%281%29__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up_2013_23%281%29__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User</dc:creator>
  <cp:keywords/>
  <dc:description/>
  <cp:lastModifiedBy>Пользователь</cp:lastModifiedBy>
  <cp:revision>3</cp:revision>
  <dcterms:created xsi:type="dcterms:W3CDTF">2019-11-08T13:15:00Z</dcterms:created>
  <dcterms:modified xsi:type="dcterms:W3CDTF">2019-11-08T13:16:00Z</dcterms:modified>
</cp:coreProperties>
</file>