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9" w:rsidRDefault="00636589" w:rsidP="006365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МІНІСТЕРСТВО ОСВІТИ І НАУКИ УКРАЇНИ</w:t>
      </w:r>
    </w:p>
    <w:p w:rsidR="00636589" w:rsidRDefault="00636589" w:rsidP="0063658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Східноєвропейський національний університет імені Лесі Українки</w:t>
      </w:r>
    </w:p>
    <w:p w:rsidR="00636589" w:rsidRDefault="00636589" w:rsidP="006365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Кафедра нової та новітньої історії України</w:t>
      </w:r>
    </w:p>
    <w:p w:rsidR="00636589" w:rsidRDefault="00636589" w:rsidP="0063658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  <w:lang w:val="uk-UA" w:eastAsia="uk-UA"/>
        </w:rPr>
      </w:pPr>
    </w:p>
    <w:p w:rsidR="00636589" w:rsidRDefault="00636589" w:rsidP="0063658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  <w:lang w:val="uk-UA" w:eastAsia="uk-UA"/>
        </w:rPr>
      </w:pPr>
    </w:p>
    <w:p w:rsidR="00636589" w:rsidRDefault="00636589" w:rsidP="00636589">
      <w:pPr>
        <w:spacing w:line="276" w:lineRule="auto"/>
        <w:ind w:left="6096"/>
        <w:rPr>
          <w:rFonts w:eastAsia="Calibri"/>
          <w:bCs/>
          <w:lang w:val="uk-UA"/>
        </w:rPr>
      </w:pPr>
    </w:p>
    <w:p w:rsidR="00774663" w:rsidRDefault="00774663" w:rsidP="00636589">
      <w:pPr>
        <w:spacing w:line="276" w:lineRule="auto"/>
        <w:ind w:left="6096"/>
        <w:rPr>
          <w:rFonts w:eastAsia="Calibri"/>
          <w:bCs/>
          <w:lang w:val="uk-UA"/>
        </w:rPr>
      </w:pPr>
    </w:p>
    <w:p w:rsidR="00774663" w:rsidRDefault="00774663" w:rsidP="00636589">
      <w:pPr>
        <w:spacing w:line="276" w:lineRule="auto"/>
        <w:ind w:left="6096"/>
        <w:rPr>
          <w:rFonts w:eastAsia="Calibri"/>
          <w:bCs/>
          <w:lang w:val="uk-UA"/>
        </w:rPr>
      </w:pPr>
    </w:p>
    <w:p w:rsidR="00774663" w:rsidRDefault="00774663" w:rsidP="00636589">
      <w:pPr>
        <w:spacing w:line="276" w:lineRule="auto"/>
        <w:ind w:left="6096"/>
        <w:rPr>
          <w:rFonts w:eastAsia="Calibri"/>
          <w:bCs/>
          <w:lang w:val="uk-UA"/>
        </w:rPr>
      </w:pPr>
    </w:p>
    <w:p w:rsidR="00774663" w:rsidRDefault="00774663" w:rsidP="00636589">
      <w:pPr>
        <w:spacing w:line="276" w:lineRule="auto"/>
        <w:ind w:left="6096"/>
        <w:rPr>
          <w:rFonts w:eastAsia="Calibri"/>
          <w:bCs/>
          <w:lang w:val="uk-UA"/>
        </w:rPr>
      </w:pPr>
    </w:p>
    <w:p w:rsidR="00774663" w:rsidRPr="00774663" w:rsidRDefault="00774663" w:rsidP="00636589">
      <w:pPr>
        <w:spacing w:line="276" w:lineRule="auto"/>
        <w:ind w:left="6096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Pr="00774663" w:rsidRDefault="00636589" w:rsidP="0063658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74663">
        <w:rPr>
          <w:b/>
          <w:sz w:val="28"/>
          <w:szCs w:val="28"/>
          <w:lang w:val="uk-UA"/>
        </w:rPr>
        <w:t>ПРОГРАМА</w:t>
      </w:r>
    </w:p>
    <w:p w:rsidR="00636589" w:rsidRDefault="00636589" w:rsidP="0063658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774663">
        <w:rPr>
          <w:b/>
          <w:sz w:val="28"/>
          <w:szCs w:val="28"/>
          <w:lang w:val="uk-UA"/>
        </w:rPr>
        <w:t>иб</w:t>
      </w:r>
      <w:r>
        <w:rPr>
          <w:b/>
          <w:sz w:val="28"/>
          <w:szCs w:val="28"/>
          <w:lang w:val="uk-UA"/>
        </w:rPr>
        <w:t>і</w:t>
      </w:r>
      <w:r w:rsidRPr="00774663">
        <w:rPr>
          <w:b/>
          <w:sz w:val="28"/>
          <w:szCs w:val="28"/>
          <w:lang w:val="uk-UA"/>
        </w:rPr>
        <w:t>рково</w:t>
      </w:r>
      <w:r>
        <w:rPr>
          <w:b/>
          <w:sz w:val="28"/>
          <w:szCs w:val="28"/>
          <w:lang w:val="uk-UA"/>
        </w:rPr>
        <w:t>ї</w:t>
      </w:r>
      <w:r w:rsidRPr="00774663">
        <w:rPr>
          <w:b/>
          <w:sz w:val="28"/>
          <w:szCs w:val="28"/>
          <w:lang w:val="uk-UA"/>
        </w:rPr>
        <w:t xml:space="preserve"> навчальної дисципліни</w:t>
      </w:r>
    </w:p>
    <w:p w:rsidR="00636589" w:rsidRDefault="00636589" w:rsidP="00636589">
      <w:pPr>
        <w:spacing w:line="276" w:lineRule="auto"/>
        <w:rPr>
          <w:b/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48"/>
          <w:szCs w:val="28"/>
          <w:lang w:val="uk-UA"/>
        </w:rPr>
      </w:pPr>
      <w:r>
        <w:rPr>
          <w:sz w:val="48"/>
          <w:szCs w:val="28"/>
          <w:lang w:val="uk-UA"/>
        </w:rPr>
        <w:t>Актуальні питання історії України</w:t>
      </w: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2E09DD" w:rsidRDefault="002E09DD" w:rsidP="002E09DD">
      <w:pPr>
        <w:tabs>
          <w:tab w:val="left" w:pos="1620"/>
          <w:tab w:val="center" w:pos="5670"/>
        </w:tabs>
        <w:spacing w:line="360" w:lineRule="auto"/>
        <w:jc w:val="center"/>
        <w:rPr>
          <w:b/>
          <w:bCs/>
        </w:rPr>
      </w:pPr>
      <w:r>
        <w:rPr>
          <w:b/>
        </w:rPr>
        <w:t>підготовки</w:t>
      </w:r>
      <w:r>
        <w:t xml:space="preserve">         доктора філософії</w:t>
      </w:r>
    </w:p>
    <w:p w:rsidR="002E09DD" w:rsidRDefault="002E09DD" w:rsidP="002E09DD">
      <w:pPr>
        <w:tabs>
          <w:tab w:val="left" w:pos="1620"/>
          <w:tab w:val="center" w:pos="5670"/>
        </w:tabs>
        <w:spacing w:line="360" w:lineRule="auto"/>
        <w:jc w:val="center"/>
      </w:pPr>
      <w:r>
        <w:rPr>
          <w:b/>
        </w:rPr>
        <w:t xml:space="preserve">галузі знань       </w:t>
      </w:r>
      <w:r>
        <w:t>03 Гуманітарні науки</w:t>
      </w:r>
    </w:p>
    <w:p w:rsidR="002E09DD" w:rsidRDefault="002E09DD" w:rsidP="002E09DD">
      <w:pPr>
        <w:tabs>
          <w:tab w:val="left" w:pos="1620"/>
          <w:tab w:val="center" w:pos="5670"/>
        </w:tabs>
        <w:spacing w:line="360" w:lineRule="auto"/>
        <w:jc w:val="center"/>
      </w:pPr>
      <w:r>
        <w:rPr>
          <w:b/>
          <w:bCs/>
        </w:rPr>
        <w:t xml:space="preserve">спеціальності    </w:t>
      </w:r>
      <w:r>
        <w:t>032 «Історія та археологія»</w:t>
      </w:r>
    </w:p>
    <w:p w:rsidR="002E09DD" w:rsidRDefault="002E09DD" w:rsidP="002E09DD">
      <w:pPr>
        <w:tabs>
          <w:tab w:val="left" w:pos="1620"/>
          <w:tab w:val="center" w:pos="5670"/>
        </w:tabs>
        <w:spacing w:line="360" w:lineRule="auto"/>
        <w:jc w:val="center"/>
        <w:rPr>
          <w:bCs/>
        </w:rPr>
      </w:pPr>
      <w:r>
        <w:rPr>
          <w:b/>
          <w:bCs/>
        </w:rPr>
        <w:t xml:space="preserve">освітньо – наукової програми </w:t>
      </w:r>
      <w:r>
        <w:rPr>
          <w:bCs/>
        </w:rPr>
        <w:t>032«Історія та археологія»</w:t>
      </w:r>
    </w:p>
    <w:p w:rsidR="002E09DD" w:rsidRDefault="002E09DD" w:rsidP="002E09DD">
      <w:pPr>
        <w:tabs>
          <w:tab w:val="left" w:pos="1620"/>
          <w:tab w:val="center" w:pos="5670"/>
        </w:tabs>
        <w:spacing w:line="360" w:lineRule="auto"/>
        <w:jc w:val="center"/>
      </w:pPr>
      <w:r>
        <w:rPr>
          <w:b/>
          <w:bCs/>
        </w:rPr>
        <w:t xml:space="preserve">спеціалізації     </w:t>
      </w:r>
      <w:r>
        <w:rPr>
          <w:bCs/>
        </w:rPr>
        <w:t>«Українсько-польські відносини ХХ – поч. ХХІ ст.»</w:t>
      </w:r>
    </w:p>
    <w:p w:rsidR="00636589" w:rsidRDefault="00636589" w:rsidP="00636589">
      <w:pPr>
        <w:tabs>
          <w:tab w:val="left" w:pos="1620"/>
          <w:tab w:val="right" w:leader="underscore" w:pos="8820"/>
        </w:tabs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636589" w:rsidRDefault="00636589" w:rsidP="00636589">
      <w:pPr>
        <w:tabs>
          <w:tab w:val="left" w:pos="1620"/>
        </w:tabs>
        <w:spacing w:line="276" w:lineRule="auto"/>
        <w:rPr>
          <w:b/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rPr>
          <w:sz w:val="28"/>
          <w:szCs w:val="28"/>
          <w:lang w:val="uk-UA"/>
        </w:rPr>
      </w:pPr>
    </w:p>
    <w:p w:rsidR="00774663" w:rsidRDefault="00774663" w:rsidP="00636589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Луцьк –</w:t>
      </w:r>
      <w:r w:rsidR="008265BB">
        <w:rPr>
          <w:sz w:val="28"/>
          <w:szCs w:val="28"/>
          <w:lang w:val="uk-UA"/>
        </w:rPr>
        <w:t xml:space="preserve"> 2020</w:t>
      </w:r>
    </w:p>
    <w:p w:rsidR="00774663" w:rsidRDefault="00774663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36589" w:rsidRDefault="00636589" w:rsidP="00636589">
      <w:pPr>
        <w:spacing w:line="276" w:lineRule="auto"/>
        <w:jc w:val="center"/>
        <w:rPr>
          <w:sz w:val="28"/>
          <w:szCs w:val="28"/>
          <w:lang w:val="uk-UA"/>
        </w:rPr>
      </w:pPr>
    </w:p>
    <w:p w:rsidR="002E09DD" w:rsidRDefault="00636589" w:rsidP="0063658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навчальної дисципліни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АКТУАЛЬНІ ПИТАННЯ ІСТОРІЇ УКРАЇНИ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2E09DD" w:rsidRPr="002E09DD" w:rsidRDefault="002E09DD" w:rsidP="002E09DD">
      <w:pPr>
        <w:tabs>
          <w:tab w:val="left" w:pos="1620"/>
          <w:tab w:val="center" w:pos="5670"/>
        </w:tabs>
        <w:rPr>
          <w:lang w:val="uk-UA"/>
        </w:rPr>
      </w:pPr>
      <w:r w:rsidRPr="002E09DD">
        <w:rPr>
          <w:b/>
          <w:lang w:val="uk-UA"/>
        </w:rPr>
        <w:t xml:space="preserve">галузі знань       </w:t>
      </w:r>
      <w:r w:rsidRPr="002E09DD">
        <w:rPr>
          <w:lang w:val="uk-UA"/>
        </w:rPr>
        <w:t>03 Гуманітарні науки</w:t>
      </w:r>
    </w:p>
    <w:p w:rsidR="002E09DD" w:rsidRPr="002E09DD" w:rsidRDefault="002E09DD" w:rsidP="002E09DD">
      <w:pPr>
        <w:tabs>
          <w:tab w:val="left" w:pos="1620"/>
          <w:tab w:val="center" w:pos="5670"/>
        </w:tabs>
        <w:rPr>
          <w:lang w:val="uk-UA"/>
        </w:rPr>
      </w:pPr>
      <w:r w:rsidRPr="002E09DD">
        <w:rPr>
          <w:b/>
          <w:bCs/>
          <w:lang w:val="uk-UA"/>
        </w:rPr>
        <w:t xml:space="preserve">спеціальності    </w:t>
      </w:r>
      <w:r w:rsidRPr="002E09DD">
        <w:rPr>
          <w:lang w:val="uk-UA"/>
        </w:rPr>
        <w:t>032 «Історія та археологія»</w:t>
      </w:r>
    </w:p>
    <w:p w:rsidR="002E09DD" w:rsidRDefault="002E09DD" w:rsidP="002E09DD">
      <w:pPr>
        <w:tabs>
          <w:tab w:val="left" w:pos="1620"/>
          <w:tab w:val="center" w:pos="5670"/>
        </w:tabs>
        <w:rPr>
          <w:bCs/>
        </w:rPr>
      </w:pPr>
      <w:r>
        <w:rPr>
          <w:b/>
          <w:bCs/>
        </w:rPr>
        <w:t xml:space="preserve">освітньо – наукової програми </w:t>
      </w:r>
      <w:r>
        <w:rPr>
          <w:bCs/>
        </w:rPr>
        <w:t xml:space="preserve">032«Історія та археологія» </w:t>
      </w:r>
    </w:p>
    <w:p w:rsidR="002E09DD" w:rsidRDefault="002E09DD" w:rsidP="002E09DD">
      <w:pPr>
        <w:tabs>
          <w:tab w:val="left" w:pos="1620"/>
          <w:tab w:val="center" w:pos="5670"/>
        </w:tabs>
      </w:pPr>
      <w:r>
        <w:rPr>
          <w:b/>
          <w:bCs/>
        </w:rPr>
        <w:t xml:space="preserve">спеціалізації      </w:t>
      </w:r>
      <w:r>
        <w:rPr>
          <w:bCs/>
        </w:rPr>
        <w:t>«Українсько-польські відносини ХХ – поч. ХХІ ст.»</w:t>
      </w:r>
    </w:p>
    <w:p w:rsidR="00636589" w:rsidRDefault="00636589" w:rsidP="00636589">
      <w:pPr>
        <w:spacing w:line="276" w:lineRule="auto"/>
        <w:jc w:val="both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both"/>
        <w:rPr>
          <w:sz w:val="28"/>
          <w:szCs w:val="28"/>
          <w:lang w:val="uk-UA"/>
        </w:rPr>
      </w:pPr>
    </w:p>
    <w:p w:rsidR="00636589" w:rsidRDefault="00636589" w:rsidP="00636589">
      <w:pPr>
        <w:tabs>
          <w:tab w:val="right" w:leader="underscore" w:pos="9072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Розробник: </w:t>
      </w:r>
      <w:r>
        <w:rPr>
          <w:sz w:val="28"/>
          <w:szCs w:val="28"/>
          <w:lang w:val="uk-UA"/>
        </w:rPr>
        <w:t>Баран Володимир Кіндратович, завідувач кафедри нової та новітньої історії України, доктор історичних наук, професор.</w:t>
      </w:r>
    </w:p>
    <w:p w:rsidR="00636589" w:rsidRDefault="00636589" w:rsidP="00636589">
      <w:pPr>
        <w:tabs>
          <w:tab w:val="right" w:leader="underscore" w:pos="9072"/>
        </w:tabs>
        <w:spacing w:line="276" w:lineRule="auto"/>
        <w:jc w:val="both"/>
        <w:rPr>
          <w:sz w:val="28"/>
          <w:szCs w:val="28"/>
          <w:lang w:val="uk-UA"/>
        </w:rPr>
      </w:pPr>
    </w:p>
    <w:p w:rsidR="00636589" w:rsidRDefault="00636589" w:rsidP="0063658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 Шабала Ярослав Миколайович, доктор історичних наук, професор.</w:t>
      </w:r>
    </w:p>
    <w:p w:rsidR="00636589" w:rsidRDefault="00636589" w:rsidP="00636589">
      <w:pPr>
        <w:spacing w:line="276" w:lineRule="auto"/>
        <w:jc w:val="both"/>
        <w:rPr>
          <w:sz w:val="28"/>
          <w:szCs w:val="28"/>
          <w:lang w:val="uk-UA"/>
        </w:rPr>
      </w:pPr>
    </w:p>
    <w:p w:rsidR="00C45FBC" w:rsidRPr="00C45FBC" w:rsidRDefault="00C45FBC" w:rsidP="00C45FBC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C45FBC">
        <w:rPr>
          <w:b/>
          <w:sz w:val="28"/>
          <w:szCs w:val="28"/>
          <w:lang w:val="uk-UA"/>
        </w:rPr>
        <w:t>Самостійне електронне текстове мережеве видання.</w:t>
      </w:r>
    </w:p>
    <w:p w:rsidR="00C45FBC" w:rsidRPr="00C45FBC" w:rsidRDefault="00C45FBC" w:rsidP="00C45FBC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C45FBC" w:rsidRPr="00C45FBC" w:rsidRDefault="00C45FBC" w:rsidP="00C45FBC">
      <w:pPr>
        <w:spacing w:line="276" w:lineRule="auto"/>
        <w:jc w:val="both"/>
        <w:rPr>
          <w:sz w:val="28"/>
          <w:szCs w:val="28"/>
          <w:lang w:val="uk-UA"/>
        </w:rPr>
      </w:pPr>
      <w:r w:rsidRPr="00C45FBC">
        <w:rPr>
          <w:b/>
          <w:bCs/>
          <w:sz w:val="28"/>
          <w:szCs w:val="28"/>
          <w:lang w:val="uk-UA"/>
        </w:rPr>
        <w:t>Програма навчальної дисципліни схвалена науково-методичною радою Східноєвропейського національного університету імені Лесі Українки.</w:t>
      </w:r>
    </w:p>
    <w:p w:rsidR="00C45FBC" w:rsidRPr="00C45FBC" w:rsidRDefault="00C45FBC" w:rsidP="00C45FBC">
      <w:pPr>
        <w:spacing w:line="276" w:lineRule="auto"/>
        <w:jc w:val="both"/>
        <w:rPr>
          <w:sz w:val="28"/>
          <w:szCs w:val="28"/>
          <w:lang w:val="uk-UA"/>
        </w:rPr>
      </w:pPr>
    </w:p>
    <w:p w:rsidR="00C45FBC" w:rsidRPr="00C45FBC" w:rsidRDefault="00C45FBC" w:rsidP="00C45FBC">
      <w:pPr>
        <w:spacing w:line="276" w:lineRule="auto"/>
        <w:jc w:val="both"/>
        <w:rPr>
          <w:sz w:val="28"/>
          <w:szCs w:val="28"/>
          <w:lang w:val="uk-UA"/>
        </w:rPr>
      </w:pPr>
      <w:r w:rsidRPr="00C45FBC">
        <w:rPr>
          <w:b/>
          <w:bCs/>
          <w:sz w:val="28"/>
          <w:szCs w:val="28"/>
          <w:lang w:val="uk-UA"/>
        </w:rPr>
        <w:t xml:space="preserve">Програма навчальної дисципліни </w:t>
      </w:r>
      <w:r w:rsidRPr="00C45FBC">
        <w:rPr>
          <w:b/>
          <w:sz w:val="28"/>
          <w:szCs w:val="28"/>
        </w:rPr>
        <w:t>схвалена науково</w:t>
      </w:r>
      <w:r w:rsidRPr="00C45FBC">
        <w:rPr>
          <w:b/>
          <w:sz w:val="28"/>
          <w:szCs w:val="28"/>
          <w:lang w:val="uk-UA"/>
        </w:rPr>
        <w:t xml:space="preserve">ю </w:t>
      </w:r>
      <w:r w:rsidRPr="00C45FBC">
        <w:rPr>
          <w:b/>
          <w:sz w:val="28"/>
          <w:szCs w:val="28"/>
        </w:rPr>
        <w:t>радою</w:t>
      </w:r>
      <w:r w:rsidRPr="00C45FBC">
        <w:rPr>
          <w:sz w:val="28"/>
          <w:szCs w:val="28"/>
        </w:rPr>
        <w:t xml:space="preserve"> </w:t>
      </w:r>
      <w:r w:rsidRPr="00C45FBC">
        <w:rPr>
          <w:b/>
          <w:bCs/>
          <w:sz w:val="28"/>
          <w:szCs w:val="28"/>
          <w:lang w:val="uk-UA"/>
        </w:rPr>
        <w:t>Східноєвропейського національного університету імені Лесі Українки.</w:t>
      </w:r>
    </w:p>
    <w:p w:rsidR="00C45FBC" w:rsidRPr="00C45FBC" w:rsidRDefault="00C45FBC" w:rsidP="00C45FBC">
      <w:pPr>
        <w:spacing w:line="276" w:lineRule="auto"/>
        <w:jc w:val="both"/>
        <w:rPr>
          <w:sz w:val="28"/>
          <w:szCs w:val="28"/>
          <w:lang w:val="uk-UA"/>
        </w:rPr>
      </w:pPr>
    </w:p>
    <w:p w:rsidR="009A1254" w:rsidRDefault="009A1254" w:rsidP="00636589">
      <w:pPr>
        <w:spacing w:line="276" w:lineRule="auto"/>
        <w:jc w:val="both"/>
        <w:rPr>
          <w:sz w:val="28"/>
          <w:szCs w:val="28"/>
          <w:lang w:val="uk-UA"/>
        </w:rPr>
      </w:pPr>
    </w:p>
    <w:p w:rsidR="009A1254" w:rsidRDefault="009A1254" w:rsidP="00636589">
      <w:pPr>
        <w:spacing w:line="276" w:lineRule="auto"/>
        <w:jc w:val="both"/>
        <w:rPr>
          <w:sz w:val="28"/>
          <w:szCs w:val="28"/>
          <w:lang w:val="uk-UA"/>
        </w:rPr>
      </w:pPr>
    </w:p>
    <w:p w:rsidR="009A1254" w:rsidRPr="009A1254" w:rsidRDefault="009A1254" w:rsidP="009A1254">
      <w:pPr>
        <w:spacing w:line="360" w:lineRule="auto"/>
        <w:jc w:val="right"/>
        <w:rPr>
          <w:rFonts w:eastAsia="MS Mincho" w:cs="Arial Unicode MS"/>
          <w:lang w:val="uk-UA"/>
        </w:rPr>
      </w:pPr>
      <w:r w:rsidRPr="009A1254">
        <w:rPr>
          <w:rFonts w:eastAsia="MS Mincho"/>
          <w:b/>
          <w:color w:val="000000"/>
          <w:lang w:val="uk-UA"/>
        </w:rPr>
        <w:t xml:space="preserve">© </w:t>
      </w:r>
      <w:r>
        <w:rPr>
          <w:rFonts w:eastAsia="MS Mincho"/>
          <w:lang w:val="uk-UA"/>
        </w:rPr>
        <w:t>Баран В.К</w:t>
      </w:r>
      <w:r w:rsidR="007F1FDB">
        <w:rPr>
          <w:rFonts w:eastAsia="MS Mincho" w:cs="Arial Unicode MS"/>
          <w:lang w:val="uk-UA"/>
        </w:rPr>
        <w:t>., 20</w:t>
      </w:r>
      <w:r w:rsidR="008265BB">
        <w:rPr>
          <w:rFonts w:eastAsia="MS Mincho" w:cs="Arial Unicode MS"/>
          <w:lang w:val="uk-UA"/>
        </w:rPr>
        <w:t>20</w:t>
      </w:r>
    </w:p>
    <w:p w:rsidR="009A1254" w:rsidRPr="009A1254" w:rsidRDefault="009A1254" w:rsidP="00636589">
      <w:pPr>
        <w:spacing w:line="276" w:lineRule="auto"/>
        <w:jc w:val="both"/>
        <w:rPr>
          <w:sz w:val="28"/>
          <w:szCs w:val="28"/>
          <w:lang w:val="uk-UA"/>
        </w:rPr>
      </w:pPr>
    </w:p>
    <w:p w:rsidR="00636589" w:rsidRDefault="00636589" w:rsidP="00636589">
      <w:pPr>
        <w:tabs>
          <w:tab w:val="left" w:leader="underscore" w:pos="8100"/>
        </w:tabs>
        <w:spacing w:after="120" w:line="276" w:lineRule="auto"/>
        <w:ind w:firstLine="709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  <w:r>
        <w:rPr>
          <w:b/>
          <w:bCs/>
          <w:sz w:val="28"/>
          <w:szCs w:val="28"/>
          <w:lang w:val="uk-UA"/>
        </w:rPr>
        <w:lastRenderedPageBreak/>
        <w:t>1.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ОПИС НАВЧАЛЬНОЇ ДИСЦИПЛІНИ</w:t>
      </w:r>
    </w:p>
    <w:p w:rsidR="00636589" w:rsidRDefault="00636589" w:rsidP="00636589">
      <w:pPr>
        <w:widowControl w:val="0"/>
        <w:tabs>
          <w:tab w:val="right" w:pos="9720"/>
        </w:tabs>
        <w:snapToGrid w:val="0"/>
        <w:spacing w:line="276" w:lineRule="auto"/>
        <w:rPr>
          <w:i/>
          <w:spacing w:val="-6"/>
          <w:sz w:val="28"/>
          <w:szCs w:val="28"/>
          <w:lang w:val="uk-UA"/>
        </w:rPr>
      </w:pPr>
      <w:r>
        <w:rPr>
          <w:i/>
          <w:spacing w:val="-6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56"/>
        <w:gridCol w:w="2765"/>
        <w:gridCol w:w="3745"/>
        <w:gridCol w:w="7"/>
      </w:tblGrid>
      <w:tr w:rsidR="00636589" w:rsidTr="00636589">
        <w:trPr>
          <w:trHeight w:val="1104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val="uk-UA" w:eastAsia="en-US"/>
              </w:rPr>
              <w:t>Найменування показників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val="uk-UA" w:eastAsia="en-US"/>
              </w:rPr>
              <w:t xml:space="preserve">Галузь знань, спеціальність, </w:t>
            </w:r>
          </w:p>
          <w:p w:rsidR="00636589" w:rsidRDefault="00636589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val="uk-UA" w:eastAsia="en-US"/>
              </w:rPr>
              <w:t>освітня програма, освітній ступінь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val="uk-UA" w:eastAsia="en-US"/>
              </w:rPr>
              <w:t>Характеристика навчальної дисципліни</w:t>
            </w:r>
          </w:p>
        </w:tc>
      </w:tr>
      <w:tr w:rsidR="00636589" w:rsidTr="00636589">
        <w:trPr>
          <w:gridAfter w:val="1"/>
          <w:wAfter w:w="7" w:type="dxa"/>
          <w:trHeight w:val="327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val="uk-UA" w:eastAsia="en-US"/>
              </w:rPr>
              <w:t xml:space="preserve">Денна / вечірня форма навчання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spacing w:line="27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val="uk-UA" w:eastAsia="en-US"/>
              </w:rPr>
              <w:t xml:space="preserve">Галузь знань: </w:t>
            </w:r>
            <w:r>
              <w:rPr>
                <w:spacing w:val="-6"/>
                <w:sz w:val="28"/>
                <w:szCs w:val="28"/>
                <w:lang w:val="uk-UA" w:eastAsia="en-US"/>
              </w:rPr>
              <w:t xml:space="preserve">03 Гуманітарні науки; </w:t>
            </w:r>
          </w:p>
          <w:p w:rsidR="00636589" w:rsidRDefault="00636589">
            <w:pPr>
              <w:spacing w:line="27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val="uk-UA" w:eastAsia="en-US"/>
              </w:rPr>
              <w:t>Спеціальність:</w:t>
            </w:r>
            <w:r>
              <w:rPr>
                <w:spacing w:val="-6"/>
                <w:sz w:val="28"/>
                <w:szCs w:val="28"/>
                <w:lang w:val="uk-UA" w:eastAsia="en-US"/>
              </w:rPr>
              <w:t xml:space="preserve"> 032 Історія та археологія;</w:t>
            </w:r>
          </w:p>
          <w:p w:rsidR="00636589" w:rsidRDefault="00636589">
            <w:pPr>
              <w:spacing w:line="27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val="uk-UA" w:eastAsia="en-US"/>
              </w:rPr>
              <w:t xml:space="preserve">Освітньо-наукова програма: </w:t>
            </w:r>
            <w:r>
              <w:rPr>
                <w:spacing w:val="-6"/>
                <w:sz w:val="28"/>
                <w:szCs w:val="28"/>
                <w:lang w:val="uk-UA" w:eastAsia="en-US"/>
              </w:rPr>
              <w:t>історія та археологія;</w:t>
            </w:r>
          </w:p>
          <w:p w:rsidR="00636589" w:rsidRDefault="00636589">
            <w:pPr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val="uk-UA" w:eastAsia="en-US"/>
              </w:rPr>
              <w:t xml:space="preserve">Освітньо-науковий ступінь: </w:t>
            </w:r>
            <w:r>
              <w:rPr>
                <w:spacing w:val="-6"/>
                <w:sz w:val="28"/>
                <w:szCs w:val="28"/>
                <w:lang w:val="uk-UA" w:eastAsia="en-US"/>
              </w:rPr>
              <w:t>доктор філософії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spacing w:val="-6"/>
                <w:sz w:val="28"/>
                <w:szCs w:val="28"/>
                <w:lang w:val="uk-UA" w:eastAsia="en-US"/>
              </w:rPr>
              <w:t>Вибіркова</w:t>
            </w:r>
          </w:p>
        </w:tc>
      </w:tr>
      <w:tr w:rsidR="00636589" w:rsidTr="00636589">
        <w:trPr>
          <w:gridAfter w:val="1"/>
          <w:wAfter w:w="7" w:type="dxa"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b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b/>
                <w:spacing w:val="-6"/>
                <w:sz w:val="28"/>
                <w:szCs w:val="28"/>
                <w:lang w:val="uk-UA" w:eastAsia="en-US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 xml:space="preserve">Рік </w:t>
            </w:r>
            <w:r>
              <w:rPr>
                <w:b/>
                <w:spacing w:val="-6"/>
                <w:sz w:val="28"/>
                <w:szCs w:val="28"/>
                <w:lang w:val="uk-UA" w:eastAsia="en-US"/>
              </w:rPr>
              <w:t>навчання</w:t>
            </w:r>
            <w:r w:rsidR="00FD778A">
              <w:rPr>
                <w:spacing w:val="-6"/>
                <w:sz w:val="28"/>
                <w:szCs w:val="28"/>
                <w:lang w:val="uk-UA" w:eastAsia="en-US"/>
              </w:rPr>
              <w:t xml:space="preserve"> перший</w:t>
            </w:r>
          </w:p>
        </w:tc>
      </w:tr>
      <w:tr w:rsidR="00636589" w:rsidTr="00636589">
        <w:trPr>
          <w:gridAfter w:val="1"/>
          <w:wAfter w:w="7" w:type="dxa"/>
          <w:trHeight w:val="290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 xml:space="preserve">Кількість </w:t>
            </w:r>
            <w:r>
              <w:rPr>
                <w:b/>
                <w:spacing w:val="-6"/>
                <w:sz w:val="28"/>
                <w:szCs w:val="28"/>
                <w:lang w:val="uk-UA" w:eastAsia="en-US"/>
              </w:rPr>
              <w:t>годин/</w:t>
            </w:r>
            <w:r>
              <w:rPr>
                <w:b/>
                <w:spacing w:val="-6"/>
                <w:sz w:val="28"/>
                <w:szCs w:val="28"/>
                <w:lang w:eastAsia="en-US"/>
              </w:rPr>
              <w:t>кредитів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6"/>
                <w:sz w:val="28"/>
                <w:szCs w:val="28"/>
                <w:lang w:val="uk-UA" w:eastAsia="en-US"/>
              </w:rPr>
              <w:t>90/3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b/>
                <w:spacing w:val="-6"/>
                <w:sz w:val="28"/>
                <w:szCs w:val="28"/>
                <w:lang w:val="uk-UA" w:eastAsia="en-US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Семестр</w:t>
            </w:r>
            <w:r w:rsidR="00FD778A">
              <w:rPr>
                <w:spacing w:val="-6"/>
                <w:sz w:val="28"/>
                <w:szCs w:val="28"/>
                <w:lang w:val="uk-UA" w:eastAsia="en-US"/>
              </w:rPr>
              <w:t xml:space="preserve"> 1</w:t>
            </w:r>
          </w:p>
        </w:tc>
      </w:tr>
      <w:tr w:rsidR="00636589" w:rsidTr="00636589">
        <w:trPr>
          <w:gridAfter w:val="1"/>
          <w:wAfter w:w="7" w:type="dxa"/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spacing w:val="-6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b/>
                <w:spacing w:val="-6"/>
                <w:sz w:val="28"/>
                <w:szCs w:val="28"/>
                <w:lang w:val="uk-UA" w:eastAsia="en-US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Лекції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6"/>
                <w:sz w:val="28"/>
                <w:szCs w:val="28"/>
                <w:lang w:val="uk-UA" w:eastAsia="en-US"/>
              </w:rPr>
              <w:t xml:space="preserve"> 20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636589" w:rsidTr="00636589">
        <w:trPr>
          <w:gridAfter w:val="1"/>
          <w:wAfter w:w="7" w:type="dxa"/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spacing w:val="-6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b/>
                <w:spacing w:val="-6"/>
                <w:sz w:val="28"/>
                <w:szCs w:val="28"/>
                <w:lang w:val="uk-UA" w:eastAsia="en-US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rPr>
                <w:b/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val="uk-UA" w:eastAsia="en-US"/>
              </w:rPr>
              <w:t>Практичні (семінарські</w:t>
            </w:r>
            <w:r>
              <w:rPr>
                <w:spacing w:val="-6"/>
                <w:sz w:val="28"/>
                <w:szCs w:val="28"/>
                <w:lang w:val="uk-UA" w:eastAsia="en-US"/>
              </w:rPr>
              <w:t>)  16 год.</w:t>
            </w:r>
          </w:p>
        </w:tc>
      </w:tr>
      <w:tr w:rsidR="00636589" w:rsidTr="00636589">
        <w:trPr>
          <w:gridAfter w:val="1"/>
          <w:wAfter w:w="7" w:type="dxa"/>
          <w:trHeight w:val="341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ІНДЗ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: </w:t>
            </w:r>
            <w:r>
              <w:rPr>
                <w:spacing w:val="-6"/>
                <w:sz w:val="28"/>
                <w:szCs w:val="28"/>
                <w:lang w:val="uk-UA" w:eastAsia="en-US"/>
              </w:rPr>
              <w:t>немає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b/>
                <w:spacing w:val="-6"/>
                <w:sz w:val="28"/>
                <w:szCs w:val="28"/>
                <w:lang w:val="uk-UA" w:eastAsia="en-US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 w:rsidP="00636589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Самостійна робота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6"/>
                <w:sz w:val="28"/>
                <w:szCs w:val="28"/>
                <w:lang w:val="uk-UA" w:eastAsia="en-US"/>
              </w:rPr>
              <w:t xml:space="preserve">54 </w:t>
            </w:r>
            <w:r>
              <w:rPr>
                <w:spacing w:val="-6"/>
                <w:sz w:val="28"/>
                <w:szCs w:val="28"/>
                <w:lang w:eastAsia="en-US"/>
              </w:rPr>
              <w:t>год.</w:t>
            </w:r>
          </w:p>
        </w:tc>
      </w:tr>
      <w:tr w:rsidR="00636589" w:rsidTr="00636589">
        <w:trPr>
          <w:gridAfter w:val="2"/>
          <w:wAfter w:w="3752" w:type="dxa"/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b/>
                <w:spacing w:val="-6"/>
                <w:sz w:val="28"/>
                <w:szCs w:val="28"/>
                <w:lang w:val="uk-UA" w:eastAsia="en-US"/>
              </w:rPr>
            </w:pPr>
          </w:p>
        </w:tc>
      </w:tr>
      <w:tr w:rsidR="00636589" w:rsidTr="00636589">
        <w:trPr>
          <w:gridAfter w:val="1"/>
          <w:wAfter w:w="7" w:type="dxa"/>
          <w:trHeight w:val="5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589" w:rsidRDefault="00636589">
            <w:pPr>
              <w:rPr>
                <w:b/>
                <w:spacing w:val="-6"/>
                <w:sz w:val="28"/>
                <w:szCs w:val="28"/>
                <w:lang w:val="uk-UA"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89" w:rsidRDefault="00636589" w:rsidP="00FD778A">
            <w:pPr>
              <w:widowControl w:val="0"/>
              <w:snapToGrid w:val="0"/>
              <w:spacing w:line="276" w:lineRule="auto"/>
              <w:rPr>
                <w:spacing w:val="-6"/>
                <w:sz w:val="28"/>
                <w:szCs w:val="28"/>
                <w:lang w:val="uk-UA"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Форма контролю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: </w:t>
            </w:r>
            <w:r>
              <w:rPr>
                <w:spacing w:val="-6"/>
                <w:sz w:val="28"/>
                <w:szCs w:val="28"/>
                <w:lang w:val="uk-UA" w:eastAsia="en-US"/>
              </w:rPr>
              <w:t>залік</w:t>
            </w:r>
          </w:p>
        </w:tc>
      </w:tr>
    </w:tbl>
    <w:p w:rsidR="00636589" w:rsidRDefault="00636589" w:rsidP="0063658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36589" w:rsidRPr="00E00291" w:rsidRDefault="00636589" w:rsidP="00E00291">
      <w:pPr>
        <w:widowControl w:val="0"/>
        <w:ind w:firstLine="720"/>
        <w:jc w:val="both"/>
        <w:rPr>
          <w:lang w:val="uk-UA"/>
        </w:rPr>
      </w:pPr>
      <w:r w:rsidRPr="00E00291">
        <w:rPr>
          <w:b/>
          <w:bCs/>
          <w:lang w:val="uk-UA"/>
        </w:rPr>
        <w:t>2. АНОТАЦІЯ КУРСУ:</w:t>
      </w:r>
      <w:r w:rsidRPr="00E00291">
        <w:rPr>
          <w:lang w:val="uk-UA"/>
        </w:rPr>
        <w:t xml:space="preserve"> </w:t>
      </w:r>
    </w:p>
    <w:p w:rsidR="00636589" w:rsidRPr="007F1FDB" w:rsidRDefault="00636589" w:rsidP="00E00291">
      <w:pPr>
        <w:widowControl w:val="0"/>
        <w:ind w:firstLine="720"/>
        <w:jc w:val="both"/>
        <w:rPr>
          <w:lang w:val="uk-UA"/>
        </w:rPr>
      </w:pPr>
      <w:r w:rsidRPr="007F1FDB">
        <w:rPr>
          <w:b/>
          <w:lang w:val="uk-UA"/>
        </w:rPr>
        <w:t>Мета:</w:t>
      </w:r>
      <w:r w:rsidRPr="007F1FDB">
        <w:rPr>
          <w:lang w:val="uk-UA"/>
        </w:rPr>
        <w:t xml:space="preserve"> прищепити </w:t>
      </w:r>
      <w:r w:rsidR="00316295">
        <w:rPr>
          <w:lang w:val="uk-UA"/>
        </w:rPr>
        <w:t>здобувачам</w:t>
      </w:r>
      <w:r w:rsidRPr="007F1FDB">
        <w:rPr>
          <w:lang w:val="uk-UA"/>
        </w:rPr>
        <w:t xml:space="preserve"> </w:t>
      </w:r>
      <w:r w:rsidR="00316295">
        <w:rPr>
          <w:lang w:val="uk-UA"/>
        </w:rPr>
        <w:t xml:space="preserve">третього рівня освіти </w:t>
      </w:r>
      <w:r w:rsidRPr="007F1FDB">
        <w:rPr>
          <w:lang w:val="uk-UA"/>
        </w:rPr>
        <w:t>любов до героїчного минулого українського народу, виховати почуття  національної гідності, патріотизму і відповідальності за долю України, її народу, економічний та духовний розвиток країни, розширити і поглибити знання з історії України та к</w:t>
      </w:r>
      <w:r w:rsidR="00316295">
        <w:rPr>
          <w:lang w:val="uk-UA"/>
        </w:rPr>
        <w:t>раєзнавства, спонукати</w:t>
      </w:r>
      <w:r w:rsidRPr="007F1FDB">
        <w:rPr>
          <w:lang w:val="uk-UA"/>
        </w:rPr>
        <w:t xml:space="preserve"> до пошукової роботи. </w:t>
      </w:r>
    </w:p>
    <w:p w:rsidR="00636589" w:rsidRPr="007F1FDB" w:rsidRDefault="00636589" w:rsidP="00E00291">
      <w:pPr>
        <w:widowControl w:val="0"/>
        <w:ind w:firstLine="720"/>
        <w:jc w:val="both"/>
        <w:rPr>
          <w:lang w:val="uk-UA"/>
        </w:rPr>
      </w:pPr>
      <w:r w:rsidRPr="007F1FDB">
        <w:rPr>
          <w:b/>
          <w:lang w:val="uk-UA"/>
        </w:rPr>
        <w:t>Обсяг, методики і технології викладання дисципліни:</w:t>
      </w:r>
      <w:r w:rsidRPr="007F1FDB">
        <w:rPr>
          <w:lang w:val="uk-UA"/>
        </w:rPr>
        <w:t xml:space="preserve"> Курс «Актуальні питання історії України» (3 кредити ECTS – 90 год.) розроблений за модульно-рейтинговою системою та включає в себе лекції (20 годин), практичні заняття (16 годин), самостійну роботу (54 годин), систему контролю та обліку знань. Передбачається тестовий контроль, підсумкові контрольні роботи за модулями, складання іспиту.</w:t>
      </w:r>
    </w:p>
    <w:p w:rsidR="007F1FDB" w:rsidRPr="00E00291" w:rsidRDefault="007F1FDB" w:rsidP="00E00291">
      <w:pPr>
        <w:widowControl w:val="0"/>
        <w:ind w:firstLine="720"/>
        <w:jc w:val="both"/>
        <w:rPr>
          <w:b/>
          <w:lang w:val="uk-UA"/>
        </w:rPr>
      </w:pPr>
    </w:p>
    <w:p w:rsidR="00636589" w:rsidRPr="00E00291" w:rsidRDefault="00636589" w:rsidP="00E00291">
      <w:pPr>
        <w:widowControl w:val="0"/>
        <w:ind w:firstLine="720"/>
        <w:jc w:val="both"/>
        <w:rPr>
          <w:b/>
          <w:lang w:val="uk-UA"/>
        </w:rPr>
      </w:pPr>
      <w:r w:rsidRPr="00E00291">
        <w:rPr>
          <w:b/>
          <w:lang w:val="uk-UA"/>
        </w:rPr>
        <w:t>3. ВИХІДНІ КОМПЕТЕНЦІЇ АСПІРАНТІВ</w:t>
      </w:r>
    </w:p>
    <w:p w:rsidR="00636589" w:rsidRPr="00E00291" w:rsidRDefault="00636589" w:rsidP="00E00291">
      <w:pPr>
        <w:widowControl w:val="0"/>
        <w:ind w:firstLine="720"/>
        <w:jc w:val="both"/>
        <w:rPr>
          <w:b/>
          <w:lang w:val="uk-UA"/>
        </w:rPr>
      </w:pPr>
      <w:r w:rsidRPr="00E00291">
        <w:rPr>
          <w:lang w:val="uk-UA"/>
        </w:rPr>
        <w:t>Освітньо-наукова програма підготовки докторів філософії вищого навчального закладу включає чотири складові, що передбачають набуття докторантом таких компетентностей відповідно до Національної рамки кваліфікацій:</w:t>
      </w:r>
    </w:p>
    <w:p w:rsidR="007F1FDB" w:rsidRPr="007F1FDB" w:rsidRDefault="007F1FDB" w:rsidP="007F1FDB">
      <w:pPr>
        <w:pStyle w:val="a5"/>
        <w:numPr>
          <w:ilvl w:val="0"/>
          <w:numId w:val="23"/>
        </w:numPr>
        <w:jc w:val="both"/>
        <w:rPr>
          <w:lang w:val="uk-UA"/>
        </w:rPr>
      </w:pPr>
      <w:r w:rsidRPr="007F1FDB">
        <w:rPr>
          <w:lang w:val="uk-UA"/>
        </w:rPr>
        <w:t>Здатність продукувати наукові ідеї, оволодіти методологією наукової та педагогічної діяльності, вирішувати комплексні проблеми в процесі професійної діяльності</w:t>
      </w:r>
      <w:r w:rsidRPr="007F1FDB">
        <w:rPr>
          <w:sz w:val="28"/>
          <w:szCs w:val="28"/>
          <w:lang w:val="uk-UA"/>
        </w:rPr>
        <w:t xml:space="preserve"> </w:t>
      </w:r>
      <w:r w:rsidRPr="007F1FDB">
        <w:rPr>
          <w:lang w:val="uk-UA"/>
        </w:rPr>
        <w:t>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практики, проводити оригінальне наукове дослідження у галузі гуманітарних наук (ІНТ)</w:t>
      </w:r>
    </w:p>
    <w:p w:rsidR="007F1FDB" w:rsidRDefault="007F1FDB" w:rsidP="007F1FDB">
      <w:pPr>
        <w:pStyle w:val="a5"/>
        <w:numPr>
          <w:ilvl w:val="0"/>
          <w:numId w:val="23"/>
        </w:numPr>
        <w:jc w:val="both"/>
        <w:rPr>
          <w:lang w:val="uk-UA"/>
        </w:rPr>
      </w:pPr>
      <w:r w:rsidRPr="007F1FDB">
        <w:rPr>
          <w:lang w:val="uk-UA"/>
        </w:rPr>
        <w:t>Здатність розв’язувати складні спеціалізовані задачі та практичні проблеми під час професійної діяльності у галузі історії й археології, або у процесі навчання, наукової діяльності, що передбачає застосування теорій та методів історії та археології і характеризується комплексністю та невизначеністю умов (ІНТ)</w:t>
      </w:r>
    </w:p>
    <w:p w:rsidR="007F1FDB" w:rsidRDefault="007F1FDB" w:rsidP="007F1FDB">
      <w:pPr>
        <w:numPr>
          <w:ilvl w:val="0"/>
          <w:numId w:val="23"/>
        </w:numPr>
        <w:tabs>
          <w:tab w:val="left" w:pos="311"/>
        </w:tabs>
        <w:suppressAutoHyphens/>
        <w:spacing w:line="232" w:lineRule="auto"/>
        <w:jc w:val="both"/>
        <w:rPr>
          <w:spacing w:val="-1"/>
          <w:lang w:val="uk-UA"/>
        </w:rPr>
      </w:pPr>
      <w:r>
        <w:rPr>
          <w:spacing w:val="-1"/>
          <w:lang w:val="uk-UA"/>
        </w:rPr>
        <w:t>Ґрунтовні знання теоретико-прикладних засад гуманітарних наук (ЗК-1).</w:t>
      </w:r>
    </w:p>
    <w:p w:rsidR="007F1FDB" w:rsidRDefault="007F1FDB" w:rsidP="007F1FDB">
      <w:pPr>
        <w:numPr>
          <w:ilvl w:val="0"/>
          <w:numId w:val="23"/>
        </w:numPr>
        <w:tabs>
          <w:tab w:val="left" w:pos="311"/>
        </w:tabs>
        <w:suppressAutoHyphens/>
        <w:spacing w:line="232" w:lineRule="auto"/>
        <w:jc w:val="both"/>
        <w:rPr>
          <w:spacing w:val="-1"/>
          <w:lang w:val="uk-UA"/>
        </w:rPr>
      </w:pPr>
      <w:r>
        <w:rPr>
          <w:spacing w:val="-1"/>
          <w:lang w:val="uk-UA"/>
        </w:rPr>
        <w:t>Здатність ініціювати та проводити оригінальні наукові дослідження, виокремлювати актуальні наукові проблеми, здійснювати пошук та критичне аналізування інформації (ЗК-2).</w:t>
      </w:r>
    </w:p>
    <w:p w:rsidR="007F1FDB" w:rsidRPr="00BB743C" w:rsidRDefault="007F1FDB" w:rsidP="007F1FDB">
      <w:pPr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spacing w:val="-1"/>
          <w:lang w:val="uk-UA"/>
        </w:rPr>
      </w:pPr>
      <w:r>
        <w:rPr>
          <w:spacing w:val="-1"/>
          <w:lang w:val="uk-UA"/>
        </w:rPr>
        <w:lastRenderedPageBreak/>
        <w:t xml:space="preserve">Уміння виявляти ораторську майстерність, вести наукову бесіду та дискусію за широким колом загальних суспільних та спеціальних наукових проблем, аргументовано обґрунтовувати власну позицію. </w:t>
      </w:r>
      <w:r w:rsidRPr="00BB743C">
        <w:rPr>
          <w:spacing w:val="-1"/>
          <w:lang w:val="uk-UA"/>
        </w:rPr>
        <w:t>Здатність роботи та діалогу з різними цільовими аудиторіями, з використанням відповідної лексики, методів та прийомів, технічних засобів; набуття ораторської майстерності для публічного представлення і захисту наукових результатів, публічного виступу на вітчизняних та міжнародних наукових форумах, конференціях та семінарах; ефективна</w:t>
      </w:r>
      <w:r w:rsidRPr="00BB743C">
        <w:rPr>
          <w:sz w:val="28"/>
          <w:szCs w:val="28"/>
          <w:lang w:val="uk-UA"/>
        </w:rPr>
        <w:t xml:space="preserve"> </w:t>
      </w:r>
      <w:r w:rsidRPr="00BB743C">
        <w:rPr>
          <w:spacing w:val="-1"/>
          <w:lang w:val="uk-UA"/>
        </w:rPr>
        <w:t>підтримка інших науковців в процесі навчання</w:t>
      </w:r>
      <w:r>
        <w:rPr>
          <w:spacing w:val="-1"/>
          <w:lang w:val="uk-UA"/>
        </w:rPr>
        <w:t xml:space="preserve"> (ЗК-5).</w:t>
      </w:r>
    </w:p>
    <w:p w:rsidR="007F1FDB" w:rsidRDefault="007F1FDB" w:rsidP="007F1FDB">
      <w:pPr>
        <w:numPr>
          <w:ilvl w:val="0"/>
          <w:numId w:val="23"/>
        </w:numPr>
        <w:tabs>
          <w:tab w:val="left" w:pos="311"/>
        </w:tabs>
        <w:suppressAutoHyphens/>
        <w:spacing w:line="232" w:lineRule="auto"/>
        <w:jc w:val="both"/>
        <w:rPr>
          <w:spacing w:val="-1"/>
          <w:lang w:val="uk-UA"/>
        </w:rPr>
      </w:pPr>
      <w:r>
        <w:rPr>
          <w:spacing w:val="-1"/>
          <w:lang w:val="uk-UA"/>
        </w:rPr>
        <w:t>Здатність бути цілеспрямованим, наполегливим, старанним та усвідомлювати соціально-моральну відповідальність за одержані наукові результати (ЗК-6).</w:t>
      </w:r>
    </w:p>
    <w:p w:rsidR="007F1FDB" w:rsidRPr="00BB743C" w:rsidRDefault="007F1FDB" w:rsidP="007F1FDB">
      <w:pPr>
        <w:numPr>
          <w:ilvl w:val="0"/>
          <w:numId w:val="23"/>
        </w:numPr>
        <w:tabs>
          <w:tab w:val="left" w:pos="311"/>
        </w:tabs>
        <w:suppressAutoHyphens/>
        <w:spacing w:line="232" w:lineRule="auto"/>
        <w:jc w:val="both"/>
        <w:rPr>
          <w:lang w:val="uk-UA"/>
        </w:rPr>
      </w:pPr>
      <w:r w:rsidRPr="00BB743C">
        <w:rPr>
          <w:spacing w:val="-1"/>
          <w:lang w:val="uk-UA"/>
        </w:rPr>
        <w:t>Здатність до опанування навичок проведення аналітичної та експериментальної наукової діяльності; організація, планування та</w:t>
      </w:r>
      <w:r>
        <w:rPr>
          <w:spacing w:val="-1"/>
          <w:lang w:val="uk-UA"/>
        </w:rPr>
        <w:t xml:space="preserve"> </w:t>
      </w:r>
      <w:r w:rsidRPr="00BB743C">
        <w:rPr>
          <w:spacing w:val="-1"/>
          <w:lang w:val="uk-UA"/>
        </w:rPr>
        <w:t>прогнозування результатів наукових досліджень. Генерування нових ідей (креативність), абстрактне мислення, вміння пристосовуватись до нових умов та ситуацій</w:t>
      </w:r>
      <w:r>
        <w:rPr>
          <w:spacing w:val="-1"/>
          <w:lang w:val="uk-UA"/>
        </w:rPr>
        <w:t xml:space="preserve"> </w:t>
      </w:r>
      <w:r w:rsidRPr="00BB743C">
        <w:rPr>
          <w:spacing w:val="-1"/>
          <w:lang w:val="uk-UA"/>
        </w:rPr>
        <w:t>(ЗК-</w:t>
      </w:r>
      <w:r>
        <w:rPr>
          <w:spacing w:val="-1"/>
          <w:lang w:val="uk-UA"/>
        </w:rPr>
        <w:t>8</w:t>
      </w:r>
      <w:r w:rsidRPr="00BB743C">
        <w:rPr>
          <w:spacing w:val="-1"/>
          <w:lang w:val="uk-UA"/>
        </w:rPr>
        <w:t xml:space="preserve">).  </w:t>
      </w:r>
    </w:p>
    <w:p w:rsidR="007F1FDB" w:rsidRPr="007F1FDB" w:rsidRDefault="007F1FDB" w:rsidP="007F1FDB">
      <w:pPr>
        <w:pStyle w:val="a5"/>
        <w:numPr>
          <w:ilvl w:val="0"/>
          <w:numId w:val="23"/>
        </w:numPr>
        <w:tabs>
          <w:tab w:val="left" w:pos="311"/>
        </w:tabs>
        <w:suppressAutoHyphens/>
        <w:spacing w:line="237" w:lineRule="auto"/>
        <w:jc w:val="both"/>
        <w:rPr>
          <w:color w:val="000000"/>
          <w:spacing w:val="-1"/>
          <w:lang w:val="uk-UA"/>
        </w:rPr>
      </w:pPr>
      <w:r w:rsidRPr="007F1FDB">
        <w:rPr>
          <w:color w:val="000000"/>
          <w:spacing w:val="-1"/>
          <w:lang w:val="uk-UA"/>
        </w:rPr>
        <w:t xml:space="preserve">Ґрунтовні знання теоретичних та методологічних засад розвитку історичної науки, історичних шкіл та методологій, постмодерністських дискурсів та парадигм </w:t>
      </w:r>
      <w:r w:rsidRPr="007F1FDB">
        <w:rPr>
          <w:lang w:val="uk-UA"/>
        </w:rPr>
        <w:t>історії</w:t>
      </w:r>
      <w:r w:rsidRPr="007F1FDB">
        <w:rPr>
          <w:color w:val="000000"/>
          <w:spacing w:val="-1"/>
          <w:lang w:val="uk-UA"/>
        </w:rPr>
        <w:t xml:space="preserve"> (ФК-1).</w:t>
      </w:r>
    </w:p>
    <w:p w:rsidR="007F1FDB" w:rsidRPr="007F1FDB" w:rsidRDefault="007F1FDB" w:rsidP="007F1FDB">
      <w:pPr>
        <w:pStyle w:val="a5"/>
        <w:numPr>
          <w:ilvl w:val="0"/>
          <w:numId w:val="23"/>
        </w:numPr>
        <w:tabs>
          <w:tab w:val="left" w:pos="311"/>
        </w:tabs>
        <w:suppressAutoHyphens/>
        <w:spacing w:line="237" w:lineRule="auto"/>
        <w:jc w:val="both"/>
        <w:rPr>
          <w:color w:val="000000"/>
          <w:spacing w:val="-1"/>
          <w:lang w:val="uk-UA"/>
        </w:rPr>
      </w:pPr>
      <w:r w:rsidRPr="007F1FDB">
        <w:rPr>
          <w:color w:val="000000"/>
          <w:spacing w:val="-1"/>
          <w:lang w:val="uk-UA"/>
        </w:rPr>
        <w:t>Ґрунтовні знання класичного та сучасного наукового інструментарію дослідження суспільно-політичних, соціально-економічних явищ та процесів (ФК-2).</w:t>
      </w:r>
    </w:p>
    <w:p w:rsidR="007F1FDB" w:rsidRPr="007F1FDB" w:rsidRDefault="007F1FDB" w:rsidP="007F1FDB">
      <w:pPr>
        <w:pStyle w:val="a5"/>
        <w:numPr>
          <w:ilvl w:val="0"/>
          <w:numId w:val="23"/>
        </w:numPr>
        <w:tabs>
          <w:tab w:val="left" w:pos="311"/>
        </w:tabs>
        <w:suppressAutoHyphens/>
        <w:spacing w:line="237" w:lineRule="auto"/>
        <w:jc w:val="both"/>
        <w:rPr>
          <w:bCs/>
          <w:lang w:val="uk-UA"/>
        </w:rPr>
      </w:pPr>
      <w:r w:rsidRPr="007F1FDB">
        <w:rPr>
          <w:color w:val="000000"/>
          <w:spacing w:val="-1"/>
          <w:lang w:val="uk-UA"/>
        </w:rPr>
        <w:t>Здатність</w:t>
      </w:r>
      <w:r w:rsidRPr="007F1FDB">
        <w:rPr>
          <w:lang w:val="uk-UA"/>
        </w:rPr>
        <w:t xml:space="preserve"> </w:t>
      </w:r>
      <w:r w:rsidRPr="007F1FDB">
        <w:rPr>
          <w:shd w:val="clear" w:color="auto" w:fill="FFFFFF"/>
          <w:lang w:val="uk-UA"/>
        </w:rPr>
        <w:t>формулювати наукову проблему, робочі гіпотези досліджуваної проблеми, що передбачає глибоке переосмислення наявних та створення нових цілісних знань та/або професійної практики (ФК-4).</w:t>
      </w:r>
    </w:p>
    <w:p w:rsidR="007F1FDB" w:rsidRPr="007F1FDB" w:rsidRDefault="007F1FDB" w:rsidP="007F1FDB">
      <w:pPr>
        <w:pStyle w:val="a5"/>
        <w:numPr>
          <w:ilvl w:val="0"/>
          <w:numId w:val="23"/>
        </w:numPr>
        <w:tabs>
          <w:tab w:val="left" w:pos="311"/>
        </w:tabs>
        <w:suppressAutoHyphens/>
        <w:spacing w:line="237" w:lineRule="auto"/>
        <w:jc w:val="both"/>
        <w:rPr>
          <w:shd w:val="clear" w:color="auto" w:fill="FFFFFF"/>
          <w:lang w:val="uk-UA"/>
        </w:rPr>
      </w:pPr>
      <w:r w:rsidRPr="007F1FDB">
        <w:rPr>
          <w:bCs/>
          <w:lang w:val="uk-UA"/>
        </w:rPr>
        <w:t>Збирання, опрацювання та критика наукових джерел інформації з історії (ФК-5).</w:t>
      </w:r>
    </w:p>
    <w:p w:rsidR="007F1FDB" w:rsidRPr="007F1FDB" w:rsidRDefault="007F1FDB" w:rsidP="007F1FDB">
      <w:pPr>
        <w:pStyle w:val="a5"/>
        <w:numPr>
          <w:ilvl w:val="0"/>
          <w:numId w:val="23"/>
        </w:numPr>
        <w:tabs>
          <w:tab w:val="left" w:pos="311"/>
        </w:tabs>
        <w:suppressAutoHyphens/>
        <w:spacing w:line="237" w:lineRule="auto"/>
        <w:jc w:val="both"/>
        <w:rPr>
          <w:lang w:val="uk-UA"/>
        </w:rPr>
      </w:pPr>
      <w:r w:rsidRPr="007F1FDB">
        <w:rPr>
          <w:shd w:val="clear" w:color="auto" w:fill="FFFFFF"/>
          <w:lang w:val="uk-UA"/>
        </w:rPr>
        <w:t>Здатність до побудови тлумачно-інтерпретативних схем історичного наративу з використанням існуючих та власних теоретичних моделей в спеціалізованому історичному дослідженні,</w:t>
      </w:r>
      <w:r w:rsidRPr="007F1FDB">
        <w:rPr>
          <w:rStyle w:val="apple-converted-space"/>
          <w:shd w:val="clear" w:color="auto" w:fill="FFFFFF"/>
          <w:lang w:val="uk-UA"/>
        </w:rPr>
        <w:t xml:space="preserve"> </w:t>
      </w:r>
      <w:r w:rsidRPr="007F1FDB">
        <w:rPr>
          <w:shd w:val="clear" w:color="auto" w:fill="FFFFFF"/>
          <w:lang w:val="uk-UA"/>
        </w:rPr>
        <w:t>що передбачає глибоке переосмислення наявних та створення нових цілісних знань (ФК-6).</w:t>
      </w:r>
    </w:p>
    <w:p w:rsidR="007F1FDB" w:rsidRPr="007F1FDB" w:rsidRDefault="007F1FDB" w:rsidP="007F1FDB">
      <w:pPr>
        <w:pStyle w:val="a5"/>
        <w:numPr>
          <w:ilvl w:val="0"/>
          <w:numId w:val="23"/>
        </w:numPr>
        <w:tabs>
          <w:tab w:val="left" w:pos="311"/>
        </w:tabs>
        <w:suppressAutoHyphens/>
        <w:spacing w:line="237" w:lineRule="auto"/>
        <w:jc w:val="both"/>
        <w:rPr>
          <w:lang w:val="uk-UA"/>
        </w:rPr>
      </w:pPr>
      <w:r w:rsidRPr="007F1FDB">
        <w:rPr>
          <w:lang w:val="uk-UA"/>
        </w:rPr>
        <w:t>Знання і розуміння спеціалізованої історичної предметної області і професії, виявлення та розуміння причинно-наслідкових зв’язків (ФК-7).</w:t>
      </w:r>
    </w:p>
    <w:p w:rsidR="007F1FDB" w:rsidRPr="007F1FDB" w:rsidRDefault="007F1FDB" w:rsidP="007F1FDB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lang w:val="uk-UA"/>
        </w:rPr>
      </w:pPr>
      <w:r w:rsidRPr="007F1FDB">
        <w:rPr>
          <w:lang w:val="uk-UA"/>
        </w:rPr>
        <w:t>Спроможність управління дослідженням: застосування ефективного проектного менеджменту при постановці дослідницьких цілей з історії та археології; оптимальне поєднання поточних і пріоритетних видів діяльності в історичному та археологічному середовищі; системність аналізу і порівняння інформації; пошук та аналіз джерел необхідної інформації; грамотне використання інформаційних технологій (ФК-8).</w:t>
      </w:r>
    </w:p>
    <w:p w:rsidR="007F1FDB" w:rsidRPr="007F1FDB" w:rsidRDefault="007F1FDB" w:rsidP="007F1FDB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lang w:val="uk-UA"/>
        </w:rPr>
      </w:pPr>
      <w:r w:rsidRPr="007F1FDB">
        <w:rPr>
          <w:lang w:val="uk-UA"/>
        </w:rPr>
        <w:t>Визначати сутність державної ідеї у політичній культурі суспільств європейських країн у новітню добу історії (ФК-9).</w:t>
      </w:r>
    </w:p>
    <w:p w:rsidR="007F1FDB" w:rsidRPr="007F1FDB" w:rsidRDefault="007F1FDB" w:rsidP="007F1FDB">
      <w:pPr>
        <w:pStyle w:val="a5"/>
        <w:numPr>
          <w:ilvl w:val="0"/>
          <w:numId w:val="23"/>
        </w:numPr>
        <w:jc w:val="both"/>
        <w:rPr>
          <w:lang w:val="uk-UA"/>
        </w:rPr>
      </w:pPr>
      <w:r w:rsidRPr="007F1FDB">
        <w:rPr>
          <w:lang w:val="uk-UA"/>
        </w:rPr>
        <w:t>Використання оригінальних наукових досліджень з питань історії та археології на високому фаховому рівні, досягнення наукових результатів, що створюють нові знання, з акцентом на актуальних загальнодержавних проблемах з використанням новітніх методів наукового пошуку (ФК-10)</w:t>
      </w:r>
    </w:p>
    <w:p w:rsidR="00636589" w:rsidRPr="00E00291" w:rsidRDefault="00636589" w:rsidP="007F1FDB">
      <w:pPr>
        <w:ind w:firstLine="709"/>
        <w:jc w:val="both"/>
        <w:rPr>
          <w:b/>
          <w:lang w:val="uk-UA"/>
        </w:rPr>
      </w:pPr>
      <w:r w:rsidRPr="00E00291">
        <w:rPr>
          <w:b/>
          <w:lang w:val="uk-UA"/>
        </w:rPr>
        <w:t xml:space="preserve"> </w:t>
      </w:r>
    </w:p>
    <w:p w:rsidR="00636589" w:rsidRPr="00E00291" w:rsidRDefault="00636589" w:rsidP="00E00291">
      <w:pPr>
        <w:ind w:firstLine="709"/>
        <w:rPr>
          <w:b/>
          <w:lang w:val="uk-UA"/>
        </w:rPr>
      </w:pPr>
      <w:r w:rsidRPr="00E00291">
        <w:rPr>
          <w:b/>
          <w:lang w:val="uk-UA"/>
        </w:rPr>
        <w:t xml:space="preserve">4. </w:t>
      </w:r>
      <w:r w:rsidRPr="00E00291">
        <w:rPr>
          <w:b/>
        </w:rPr>
        <w:t>ІНФОРМАЦІЙНИЙ ОБСЯГ НАВЧАЛЬНОЇ ДИСЦИПЛІНИ</w:t>
      </w:r>
      <w:r w:rsidRPr="00E00291">
        <w:rPr>
          <w:b/>
          <w:lang w:val="uk-UA"/>
        </w:rPr>
        <w:t xml:space="preserve"> </w:t>
      </w:r>
    </w:p>
    <w:p w:rsidR="00CA76BA" w:rsidRPr="00E00291" w:rsidRDefault="00CA76BA" w:rsidP="00E00291">
      <w:pPr>
        <w:ind w:firstLine="709"/>
        <w:rPr>
          <w:i/>
          <w:lang w:val="uk-UA"/>
        </w:rPr>
      </w:pPr>
      <w:r w:rsidRPr="00E00291">
        <w:rPr>
          <w:i/>
          <w:lang w:val="uk-UA"/>
        </w:rPr>
        <w:t>Табл. 1 д</w:t>
      </w:r>
      <w:r w:rsidRPr="00E00291">
        <w:rPr>
          <w:i/>
        </w:rPr>
        <w:t xml:space="preserve">ля </w:t>
      </w:r>
      <w:r w:rsidRPr="00E00291">
        <w:rPr>
          <w:i/>
          <w:lang w:val="uk-UA"/>
        </w:rPr>
        <w:t xml:space="preserve">денної </w:t>
      </w:r>
      <w:r w:rsidRPr="00E00291">
        <w:rPr>
          <w:i/>
        </w:rPr>
        <w:t>форми</w:t>
      </w:r>
      <w:r w:rsidRPr="00E00291">
        <w:rPr>
          <w:i/>
          <w:lang w:val="uk-UA"/>
        </w:rPr>
        <w:t xml:space="preserve"> навчання</w:t>
      </w:r>
    </w:p>
    <w:tbl>
      <w:tblPr>
        <w:tblpPr w:leftFromText="181" w:rightFromText="181" w:bottomFromText="200" w:vertAnchor="text" w:horzAnchor="margin" w:tblpY="197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992"/>
        <w:gridCol w:w="1000"/>
        <w:gridCol w:w="1659"/>
      </w:tblGrid>
      <w:tr w:rsidR="00636589" w:rsidRPr="00E00291" w:rsidTr="006365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val="uk-UA" w:eastAsia="en-US"/>
              </w:rPr>
            </w:pPr>
          </w:p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eastAsia="en-US"/>
              </w:rPr>
            </w:pPr>
            <w:r w:rsidRPr="00E00291">
              <w:rPr>
                <w:b/>
                <w:spacing w:val="-6"/>
                <w:lang w:eastAsia="en-US"/>
              </w:rPr>
              <w:t>Назви змістових модулів і тем</w:t>
            </w:r>
          </w:p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eastAsia="en-US"/>
              </w:rPr>
            </w:pPr>
            <w:r w:rsidRPr="00E00291">
              <w:rPr>
                <w:b/>
                <w:spacing w:val="-6"/>
                <w:lang w:eastAsia="en-US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eastAsia="en-US"/>
              </w:rPr>
            </w:pPr>
            <w:r w:rsidRPr="00E00291">
              <w:rPr>
                <w:b/>
                <w:spacing w:val="-6"/>
                <w:lang w:eastAsia="en-US"/>
              </w:rPr>
              <w:t>Лек.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eastAsia="en-US"/>
              </w:rPr>
            </w:pPr>
            <w:r w:rsidRPr="00E00291">
              <w:rPr>
                <w:b/>
                <w:spacing w:val="-6"/>
                <w:lang w:eastAsia="en-US"/>
              </w:rPr>
              <w:t>Лабор.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eastAsia="en-US"/>
              </w:rPr>
            </w:pPr>
            <w:r w:rsidRPr="00E00291">
              <w:rPr>
                <w:b/>
                <w:spacing w:val="-6"/>
                <w:lang w:eastAsia="en-US"/>
              </w:rPr>
              <w:t>Сам. роб.</w:t>
            </w:r>
          </w:p>
        </w:tc>
      </w:tr>
      <w:tr w:rsidR="00636589" w:rsidRPr="00E00291" w:rsidTr="00636589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pStyle w:val="a3"/>
              <w:spacing w:after="0"/>
              <w:ind w:firstLine="709"/>
              <w:jc w:val="center"/>
              <w:rPr>
                <w:b/>
                <w:lang w:val="uk-UA" w:eastAsia="en-US"/>
              </w:rPr>
            </w:pPr>
            <w:r w:rsidRPr="00E00291">
              <w:rPr>
                <w:b/>
                <w:lang w:val="uk-UA" w:eastAsia="en-US"/>
              </w:rPr>
              <w:t>Змістовий модуль 1. Давня та середньовічна історія України</w:t>
            </w:r>
          </w:p>
        </w:tc>
      </w:tr>
      <w:tr w:rsidR="00636589" w:rsidRPr="00E00291" w:rsidTr="00636589">
        <w:trPr>
          <w:trHeight w:val="4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both"/>
              <w:rPr>
                <w:spacing w:val="-6"/>
                <w:lang w:val="uk-UA" w:eastAsia="en-US"/>
              </w:rPr>
            </w:pPr>
            <w:r w:rsidRPr="00E00291">
              <w:rPr>
                <w:lang w:eastAsia="en-US"/>
              </w:rPr>
              <w:t xml:space="preserve">Тема 1. </w:t>
            </w:r>
            <w:r w:rsidRPr="00E00291">
              <w:rPr>
                <w:lang w:val="uk-UA" w:eastAsia="en-US"/>
              </w:rPr>
              <w:t>Генеза слов’янства і походження Русі.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4</w:t>
            </w:r>
          </w:p>
        </w:tc>
      </w:tr>
      <w:tr w:rsidR="00636589" w:rsidRPr="00E00291" w:rsidTr="00636589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both"/>
              <w:rPr>
                <w:spacing w:val="-6"/>
                <w:lang w:val="uk-UA" w:eastAsia="en-US"/>
              </w:rPr>
            </w:pPr>
            <w:r w:rsidRPr="00E00291">
              <w:rPr>
                <w:lang w:eastAsia="en-US"/>
              </w:rPr>
              <w:lastRenderedPageBreak/>
              <w:t xml:space="preserve">Тема 2. </w:t>
            </w:r>
            <w:r w:rsidRPr="00E00291">
              <w:rPr>
                <w:lang w:val="uk-UA" w:eastAsia="en-US"/>
              </w:rPr>
              <w:t>Актуальні проблеми історії старокняжої Київської держави.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eastAsia="en-US"/>
              </w:rPr>
            </w:pPr>
            <w:r w:rsidRPr="00E00291">
              <w:rPr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6</w:t>
            </w:r>
          </w:p>
        </w:tc>
      </w:tr>
      <w:tr w:rsidR="00636589" w:rsidRPr="00E00291" w:rsidTr="006365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both"/>
              <w:rPr>
                <w:spacing w:val="-6"/>
                <w:lang w:val="uk-UA" w:eastAsia="en-US"/>
              </w:rPr>
            </w:pPr>
            <w:r w:rsidRPr="00E00291">
              <w:rPr>
                <w:lang w:eastAsia="en-US"/>
              </w:rPr>
              <w:t xml:space="preserve">Тема 3. </w:t>
            </w:r>
            <w:r w:rsidRPr="00E00291">
              <w:rPr>
                <w:lang w:val="uk-UA" w:eastAsia="en-US"/>
              </w:rPr>
              <w:t>Руське королівство: ключові постаті, соціальне середовище.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6</w:t>
            </w:r>
          </w:p>
        </w:tc>
      </w:tr>
      <w:tr w:rsidR="00636589" w:rsidRPr="00E00291" w:rsidTr="006365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both"/>
              <w:rPr>
                <w:lang w:val="uk-UA" w:eastAsia="en-US"/>
              </w:rPr>
            </w:pPr>
            <w:r w:rsidRPr="00E00291">
              <w:rPr>
                <w:lang w:eastAsia="en-US"/>
              </w:rPr>
              <w:t xml:space="preserve">Тема 4. </w:t>
            </w:r>
            <w:r w:rsidRPr="00E00291">
              <w:rPr>
                <w:lang w:val="uk-UA" w:eastAsia="en-US"/>
              </w:rPr>
              <w:t>Литовсько–польська доба в історії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4</w:t>
            </w:r>
          </w:p>
        </w:tc>
      </w:tr>
      <w:tr w:rsidR="00636589" w:rsidRPr="00E00291" w:rsidTr="006365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both"/>
              <w:rPr>
                <w:lang w:val="uk-UA" w:eastAsia="en-US"/>
              </w:rPr>
            </w:pPr>
            <w:r w:rsidRPr="00E00291">
              <w:rPr>
                <w:lang w:eastAsia="en-US"/>
              </w:rPr>
              <w:t>Тема 5.</w:t>
            </w:r>
            <w:r w:rsidRPr="00E00291">
              <w:rPr>
                <w:lang w:val="uk-UA" w:eastAsia="en-US"/>
              </w:rPr>
              <w:t xml:space="preserve"> Українське козацтво як суспільний і ментальний феномен.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6</w:t>
            </w:r>
          </w:p>
        </w:tc>
      </w:tr>
      <w:tr w:rsidR="00636589" w:rsidRPr="00E00291" w:rsidTr="00636589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rPr>
                <w:bCs/>
                <w:color w:val="000000"/>
                <w:lang w:eastAsia="en-US"/>
              </w:rPr>
            </w:pPr>
            <w:r w:rsidRPr="00E00291">
              <w:rPr>
                <w:spacing w:val="-6"/>
                <w:lang w:eastAsia="en-US"/>
              </w:rPr>
              <w:t xml:space="preserve">Разом за </w:t>
            </w:r>
            <w:r w:rsidRPr="00E00291">
              <w:rPr>
                <w:spacing w:val="-6"/>
                <w:lang w:val="uk-UA" w:eastAsia="en-US"/>
              </w:rPr>
              <w:t xml:space="preserve">модулем </w:t>
            </w:r>
            <w:r w:rsidRPr="00E00291">
              <w:rPr>
                <w:spacing w:val="-6"/>
                <w:lang w:eastAsia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2F5A5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2F5A5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26</w:t>
            </w:r>
          </w:p>
        </w:tc>
      </w:tr>
      <w:tr w:rsidR="00636589" w:rsidRPr="00E00291" w:rsidTr="00636589">
        <w:trPr>
          <w:trHeight w:val="242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b/>
                <w:lang w:eastAsia="en-US"/>
              </w:rPr>
            </w:pPr>
            <w:r w:rsidRPr="00E00291">
              <w:rPr>
                <w:b/>
                <w:lang w:val="uk-UA" w:eastAsia="en-US"/>
              </w:rPr>
              <w:t>Змістовий модуль 2. Україна у добу нової та новітньої історії України</w:t>
            </w:r>
          </w:p>
        </w:tc>
      </w:tr>
      <w:tr w:rsidR="00636589" w:rsidRPr="00E00291" w:rsidTr="006365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both"/>
              <w:rPr>
                <w:bCs/>
                <w:color w:val="000000"/>
                <w:lang w:val="uk-UA" w:eastAsia="en-US"/>
              </w:rPr>
            </w:pPr>
            <w:r w:rsidRPr="00E00291">
              <w:rPr>
                <w:lang w:eastAsia="en-US"/>
              </w:rPr>
              <w:t xml:space="preserve">Тема 6. </w:t>
            </w:r>
            <w:r w:rsidRPr="00E00291">
              <w:rPr>
                <w:lang w:val="uk-UA" w:eastAsia="en-US"/>
              </w:rPr>
              <w:t>Українська козацько-гетьманська держава: становлення та організація.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center" w:pos="392"/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6</w:t>
            </w:r>
          </w:p>
        </w:tc>
      </w:tr>
      <w:tr w:rsidR="00636589" w:rsidRPr="00E00291" w:rsidTr="006365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both"/>
              <w:rPr>
                <w:bCs/>
                <w:color w:val="000000"/>
                <w:lang w:val="uk-UA" w:eastAsia="en-US"/>
              </w:rPr>
            </w:pPr>
            <w:r w:rsidRPr="00E00291">
              <w:rPr>
                <w:lang w:eastAsia="en-US"/>
              </w:rPr>
              <w:t xml:space="preserve">Тема 7. </w:t>
            </w:r>
            <w:r w:rsidRPr="00E00291">
              <w:rPr>
                <w:lang w:val="uk-UA" w:eastAsia="en-US"/>
              </w:rPr>
              <w:t>Україна в період Руїни і Гетьманщини.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eastAsia="en-US"/>
              </w:rPr>
            </w:pPr>
            <w:r w:rsidRPr="00E00291">
              <w:rPr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8</w:t>
            </w:r>
          </w:p>
        </w:tc>
      </w:tr>
      <w:tr w:rsidR="00636589" w:rsidRPr="00E00291" w:rsidTr="00636589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both"/>
              <w:rPr>
                <w:bCs/>
                <w:color w:val="000000"/>
                <w:lang w:eastAsia="en-US"/>
              </w:rPr>
            </w:pPr>
            <w:r w:rsidRPr="00E00291">
              <w:rPr>
                <w:lang w:eastAsia="en-US"/>
              </w:rPr>
              <w:t xml:space="preserve">Тема 8. </w:t>
            </w:r>
            <w:r w:rsidRPr="00E00291">
              <w:rPr>
                <w:lang w:val="uk-UA" w:eastAsia="en-US"/>
              </w:rPr>
              <w:t>Українське суспільно-політичне життя в умовах російського та австрійського панування (кінець Х</w:t>
            </w:r>
            <w:r w:rsidRPr="00E00291">
              <w:rPr>
                <w:lang w:val="en-US" w:eastAsia="en-US"/>
              </w:rPr>
              <w:t>VIII</w:t>
            </w:r>
            <w:r w:rsidRPr="00E00291">
              <w:rPr>
                <w:lang w:val="uk-UA" w:eastAsia="en-US"/>
              </w:rPr>
              <w:t xml:space="preserve"> ст. – початок ХХ ст.).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eastAsia="en-US"/>
              </w:rPr>
            </w:pPr>
            <w:r w:rsidRPr="00E00291">
              <w:rPr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6</w:t>
            </w:r>
          </w:p>
        </w:tc>
      </w:tr>
      <w:tr w:rsidR="00636589" w:rsidRPr="00E00291" w:rsidTr="006365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both"/>
              <w:rPr>
                <w:bCs/>
                <w:color w:val="000000"/>
                <w:lang w:eastAsia="en-US"/>
              </w:rPr>
            </w:pPr>
            <w:r w:rsidRPr="00E00291">
              <w:rPr>
                <w:lang w:eastAsia="en-US"/>
              </w:rPr>
              <w:t>Тема 9.</w:t>
            </w:r>
            <w:r w:rsidRPr="00E00291">
              <w:rPr>
                <w:lang w:val="uk-UA" w:eastAsia="en-US"/>
              </w:rPr>
              <w:t xml:space="preserve"> Українська революція 1917–1921 рр. та її наслідки.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4</w:t>
            </w:r>
          </w:p>
        </w:tc>
      </w:tr>
      <w:tr w:rsidR="00636589" w:rsidRPr="00E00291" w:rsidTr="00636589">
        <w:trPr>
          <w:trHeight w:val="4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both"/>
              <w:rPr>
                <w:bCs/>
                <w:color w:val="000000"/>
                <w:lang w:val="uk-UA" w:eastAsia="en-US"/>
              </w:rPr>
            </w:pPr>
            <w:r w:rsidRPr="00E00291">
              <w:rPr>
                <w:lang w:eastAsia="en-US"/>
              </w:rPr>
              <w:t xml:space="preserve">Тема 10. </w:t>
            </w:r>
            <w:r w:rsidRPr="00E00291">
              <w:rPr>
                <w:lang w:val="uk-UA" w:eastAsia="en-US"/>
              </w:rPr>
              <w:t>Україна в умовах радянського тоталітаризму. Становлення сучасної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2F5A5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4</w:t>
            </w:r>
          </w:p>
        </w:tc>
      </w:tr>
      <w:tr w:rsidR="00636589" w:rsidRPr="00E00291" w:rsidTr="00636589">
        <w:trPr>
          <w:trHeight w:val="4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rPr>
                <w:bCs/>
                <w:color w:val="000000"/>
                <w:lang w:val="uk-UA" w:eastAsia="en-US"/>
              </w:rPr>
            </w:pPr>
            <w:r w:rsidRPr="00E00291">
              <w:rPr>
                <w:spacing w:val="-6"/>
                <w:lang w:eastAsia="en-US"/>
              </w:rPr>
              <w:t xml:space="preserve">Разом за </w:t>
            </w:r>
            <w:r w:rsidRPr="00E00291">
              <w:rPr>
                <w:spacing w:val="-6"/>
                <w:lang w:val="uk-UA" w:eastAsia="en-US"/>
              </w:rPr>
              <w:t>модулем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2F5A5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2F5A5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28</w:t>
            </w:r>
          </w:p>
        </w:tc>
      </w:tr>
      <w:tr w:rsidR="00636589" w:rsidRPr="00E00291" w:rsidTr="0063658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right"/>
              <w:rPr>
                <w:b/>
                <w:spacing w:val="-6"/>
                <w:lang w:val="uk-UA" w:eastAsia="en-US"/>
              </w:rPr>
            </w:pPr>
            <w:r w:rsidRPr="00E00291">
              <w:rPr>
                <w:b/>
                <w:spacing w:val="-6"/>
                <w:lang w:eastAsia="en-US"/>
              </w:rPr>
              <w:t>Всього годин</w:t>
            </w:r>
            <w:r w:rsidRPr="00E00291">
              <w:rPr>
                <w:b/>
                <w:spacing w:val="-6"/>
                <w:lang w:val="uk-UA"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2F5A5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000F4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16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54</w:t>
            </w:r>
          </w:p>
        </w:tc>
      </w:tr>
    </w:tbl>
    <w:p w:rsidR="00CA76BA" w:rsidRPr="00E00291" w:rsidRDefault="00CA76BA" w:rsidP="00E00291">
      <w:pPr>
        <w:tabs>
          <w:tab w:val="left" w:pos="993"/>
        </w:tabs>
        <w:jc w:val="both"/>
        <w:rPr>
          <w:i/>
          <w:lang w:val="uk-UA"/>
        </w:rPr>
      </w:pPr>
      <w:r w:rsidRPr="00E00291">
        <w:rPr>
          <w:i/>
          <w:lang w:val="uk-UA"/>
        </w:rPr>
        <w:t>Табл. 2 для заочної форми навчання</w:t>
      </w:r>
    </w:p>
    <w:tbl>
      <w:tblPr>
        <w:tblpPr w:leftFromText="181" w:rightFromText="181" w:vertAnchor="text" w:horzAnchor="margin" w:tblpY="197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992"/>
        <w:gridCol w:w="1000"/>
        <w:gridCol w:w="1659"/>
      </w:tblGrid>
      <w:tr w:rsidR="00CA76BA" w:rsidRPr="00E00291" w:rsidTr="00CA76B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BA" w:rsidRPr="00E00291" w:rsidRDefault="00CA76BA" w:rsidP="00E00291">
            <w:pPr>
              <w:widowControl w:val="0"/>
              <w:snapToGrid w:val="0"/>
              <w:jc w:val="center"/>
              <w:rPr>
                <w:b/>
                <w:spacing w:val="-6"/>
                <w:lang w:val="uk-UA"/>
              </w:rPr>
            </w:pPr>
          </w:p>
          <w:p w:rsidR="00CA76BA" w:rsidRPr="00E00291" w:rsidRDefault="00CA76BA" w:rsidP="00E00291">
            <w:pPr>
              <w:widowControl w:val="0"/>
              <w:snapToGrid w:val="0"/>
              <w:jc w:val="center"/>
              <w:rPr>
                <w:b/>
                <w:spacing w:val="-6"/>
              </w:rPr>
            </w:pPr>
            <w:r w:rsidRPr="00E00291">
              <w:rPr>
                <w:b/>
                <w:spacing w:val="-6"/>
              </w:rPr>
              <w:t>Назви змістових модулів і тем</w:t>
            </w:r>
          </w:p>
          <w:p w:rsidR="00CA76BA" w:rsidRPr="00E00291" w:rsidRDefault="00CA76BA" w:rsidP="00E00291">
            <w:pPr>
              <w:widowControl w:val="0"/>
              <w:snapToGrid w:val="0"/>
              <w:jc w:val="center"/>
              <w:rPr>
                <w:b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</w:pPr>
            <w:r w:rsidRPr="00E00291">
              <w:rPr>
                <w:b/>
                <w:spacing w:val="-6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6BA" w:rsidRPr="00E00291" w:rsidRDefault="00CA76BA" w:rsidP="00E00291">
            <w:pPr>
              <w:widowControl w:val="0"/>
              <w:snapToGrid w:val="0"/>
              <w:jc w:val="center"/>
              <w:rPr>
                <w:b/>
                <w:spacing w:val="-6"/>
              </w:rPr>
            </w:pPr>
            <w:r w:rsidRPr="00E00291">
              <w:rPr>
                <w:b/>
                <w:spacing w:val="-6"/>
              </w:rPr>
              <w:t>Лек.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6BA" w:rsidRPr="00E00291" w:rsidRDefault="00CA76BA" w:rsidP="00E00291">
            <w:pPr>
              <w:widowControl w:val="0"/>
              <w:snapToGrid w:val="0"/>
              <w:jc w:val="center"/>
              <w:rPr>
                <w:b/>
                <w:spacing w:val="-6"/>
              </w:rPr>
            </w:pPr>
            <w:r w:rsidRPr="00E00291">
              <w:rPr>
                <w:b/>
                <w:spacing w:val="-6"/>
              </w:rPr>
              <w:t>Лабор.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6BA" w:rsidRPr="00E00291" w:rsidRDefault="00CA76BA" w:rsidP="00E00291">
            <w:pPr>
              <w:widowControl w:val="0"/>
              <w:snapToGrid w:val="0"/>
              <w:jc w:val="center"/>
              <w:rPr>
                <w:b/>
                <w:spacing w:val="-6"/>
              </w:rPr>
            </w:pPr>
            <w:r w:rsidRPr="00E00291">
              <w:rPr>
                <w:b/>
                <w:spacing w:val="-6"/>
              </w:rPr>
              <w:t>Сам. роб.</w:t>
            </w:r>
          </w:p>
        </w:tc>
      </w:tr>
      <w:tr w:rsidR="00CA76BA" w:rsidRPr="00E00291" w:rsidTr="00CA76BA"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pStyle w:val="a3"/>
              <w:spacing w:after="0"/>
              <w:ind w:firstLine="709"/>
              <w:jc w:val="center"/>
              <w:rPr>
                <w:b/>
                <w:lang w:val="uk-UA"/>
              </w:rPr>
            </w:pPr>
            <w:r w:rsidRPr="00E00291">
              <w:rPr>
                <w:b/>
                <w:lang w:val="uk-UA"/>
              </w:rPr>
              <w:t>Змістовий модуль 1. Давня та середньовічна історія України</w:t>
            </w:r>
          </w:p>
        </w:tc>
      </w:tr>
      <w:tr w:rsidR="00CA76BA" w:rsidRPr="00E00291" w:rsidTr="00CA76BA">
        <w:trPr>
          <w:trHeight w:val="4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jc w:val="both"/>
              <w:rPr>
                <w:spacing w:val="-6"/>
                <w:lang w:val="uk-UA"/>
              </w:rPr>
            </w:pPr>
            <w:r w:rsidRPr="00E00291">
              <w:t xml:space="preserve">Тема 1. </w:t>
            </w:r>
            <w:r w:rsidRPr="00E00291">
              <w:rPr>
                <w:lang w:val="uk-UA"/>
              </w:rPr>
              <w:t>Генеза слов’янства і походження Русі.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</w:tr>
      <w:tr w:rsidR="00CA76BA" w:rsidRPr="00E00291" w:rsidTr="00CA76BA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jc w:val="both"/>
              <w:rPr>
                <w:spacing w:val="-6"/>
                <w:lang w:val="uk-UA"/>
              </w:rPr>
            </w:pPr>
            <w:r w:rsidRPr="00E00291">
              <w:t xml:space="preserve">Тема 2. </w:t>
            </w:r>
            <w:r w:rsidRPr="00E00291">
              <w:rPr>
                <w:lang w:val="uk-UA"/>
              </w:rPr>
              <w:t>Актуальні проблеми історії старокняжої Київської держави.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</w:pPr>
            <w:r w:rsidRPr="00E00291"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6</w:t>
            </w:r>
          </w:p>
        </w:tc>
      </w:tr>
      <w:tr w:rsidR="00CA76BA" w:rsidRPr="00E00291" w:rsidTr="00CA76B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jc w:val="both"/>
              <w:rPr>
                <w:spacing w:val="-6"/>
                <w:lang w:val="uk-UA"/>
              </w:rPr>
            </w:pPr>
            <w:r w:rsidRPr="00E00291">
              <w:t xml:space="preserve">Тема 3. </w:t>
            </w:r>
            <w:r w:rsidRPr="00E00291">
              <w:rPr>
                <w:lang w:val="uk-UA"/>
              </w:rPr>
              <w:t>Руське королівство: ключові постаті, соціальне середовище.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</w:tr>
      <w:tr w:rsidR="00CA76BA" w:rsidRPr="00E00291" w:rsidTr="00CA76B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BA" w:rsidRPr="00E00291" w:rsidRDefault="00CA76BA" w:rsidP="00E00291">
            <w:pPr>
              <w:widowControl w:val="0"/>
              <w:snapToGrid w:val="0"/>
              <w:jc w:val="both"/>
              <w:rPr>
                <w:lang w:val="uk-UA"/>
              </w:rPr>
            </w:pPr>
            <w:r w:rsidRPr="00E00291">
              <w:t xml:space="preserve">Тема 4. </w:t>
            </w:r>
            <w:r w:rsidRPr="00E00291">
              <w:rPr>
                <w:lang w:val="uk-UA"/>
              </w:rPr>
              <w:t>Литовсько–польська доба в історії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6</w:t>
            </w:r>
          </w:p>
        </w:tc>
      </w:tr>
      <w:tr w:rsidR="00CA76BA" w:rsidRPr="00E00291" w:rsidTr="00CA76B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BA" w:rsidRPr="00E00291" w:rsidRDefault="00CA76BA" w:rsidP="00E00291">
            <w:pPr>
              <w:widowControl w:val="0"/>
              <w:snapToGrid w:val="0"/>
              <w:jc w:val="both"/>
              <w:rPr>
                <w:lang w:val="uk-UA"/>
              </w:rPr>
            </w:pPr>
            <w:r w:rsidRPr="00E00291">
              <w:t>Тема 5.</w:t>
            </w:r>
            <w:r w:rsidRPr="00E00291">
              <w:rPr>
                <w:lang w:val="uk-UA"/>
              </w:rPr>
              <w:t xml:space="preserve"> Українське козацтво як суспільний і ментальний феномен.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</w:tr>
      <w:tr w:rsidR="00CA76BA" w:rsidRPr="00E00291" w:rsidTr="00CA76BA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rPr>
                <w:bCs/>
                <w:color w:val="000000"/>
              </w:rPr>
            </w:pPr>
            <w:r w:rsidRPr="00E00291">
              <w:rPr>
                <w:spacing w:val="-6"/>
              </w:rPr>
              <w:t xml:space="preserve">Разом за </w:t>
            </w:r>
            <w:r w:rsidRPr="00E00291">
              <w:rPr>
                <w:spacing w:val="-6"/>
                <w:lang w:val="uk-UA"/>
              </w:rPr>
              <w:t xml:space="preserve">модулем </w:t>
            </w:r>
            <w:r w:rsidRPr="00E00291">
              <w:rPr>
                <w:spacing w:val="-6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36</w:t>
            </w:r>
          </w:p>
        </w:tc>
      </w:tr>
      <w:tr w:rsidR="00CA76BA" w:rsidRPr="00E00291" w:rsidTr="00CA76BA">
        <w:trPr>
          <w:trHeight w:val="242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b/>
              </w:rPr>
            </w:pPr>
            <w:r w:rsidRPr="00E00291">
              <w:rPr>
                <w:b/>
                <w:lang w:val="uk-UA"/>
              </w:rPr>
              <w:t>Змістовий модуль 2. Україна у добу нової та новітньої історії України</w:t>
            </w:r>
          </w:p>
        </w:tc>
      </w:tr>
      <w:tr w:rsidR="00CA76BA" w:rsidRPr="00E00291" w:rsidTr="00CA76B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jc w:val="both"/>
              <w:rPr>
                <w:bCs/>
                <w:color w:val="000000"/>
                <w:lang w:val="uk-UA"/>
              </w:rPr>
            </w:pPr>
            <w:r w:rsidRPr="00E00291">
              <w:t xml:space="preserve">Тема 6. </w:t>
            </w:r>
            <w:r w:rsidRPr="00E00291">
              <w:rPr>
                <w:lang w:val="uk-UA"/>
              </w:rPr>
              <w:t>Українська козацько-гетьманська держава: становлення та організація.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center" w:pos="392"/>
                <w:tab w:val="right" w:pos="9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6</w:t>
            </w:r>
          </w:p>
        </w:tc>
      </w:tr>
      <w:tr w:rsidR="00CA76BA" w:rsidRPr="00E00291" w:rsidTr="00CA76B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jc w:val="both"/>
              <w:rPr>
                <w:bCs/>
                <w:color w:val="000000"/>
                <w:lang w:val="uk-UA"/>
              </w:rPr>
            </w:pPr>
            <w:r w:rsidRPr="00E00291">
              <w:t xml:space="preserve">Тема 7. </w:t>
            </w:r>
            <w:r w:rsidRPr="00E00291">
              <w:rPr>
                <w:lang w:val="uk-UA"/>
              </w:rPr>
              <w:t>Україна в період Руїни і Гетьманщини.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</w:tr>
      <w:tr w:rsidR="00CA76BA" w:rsidRPr="00E00291" w:rsidTr="00CA76BA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00291">
              <w:t xml:space="preserve">Тема 8. </w:t>
            </w:r>
            <w:r w:rsidRPr="00E00291">
              <w:rPr>
                <w:lang w:val="uk-UA"/>
              </w:rPr>
              <w:t xml:space="preserve">Українське суспільно-політичне </w:t>
            </w:r>
            <w:r w:rsidRPr="00E00291">
              <w:rPr>
                <w:lang w:val="uk-UA"/>
              </w:rPr>
              <w:lastRenderedPageBreak/>
              <w:t>життя в умовах російського та австрійського панування (кінець Х</w:t>
            </w:r>
            <w:r w:rsidRPr="00E00291">
              <w:rPr>
                <w:lang w:val="en-US"/>
              </w:rPr>
              <w:t>VIII</w:t>
            </w:r>
            <w:r w:rsidRPr="00E00291">
              <w:rPr>
                <w:lang w:val="uk-UA"/>
              </w:rPr>
              <w:t xml:space="preserve"> ст. – початок ХХ ст.).</w:t>
            </w:r>
            <w:r w:rsidRPr="00E0029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</w:pPr>
            <w:r w:rsidRPr="00E00291"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</w:tr>
      <w:tr w:rsidR="00CA76BA" w:rsidRPr="00E00291" w:rsidTr="00CA76B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jc w:val="both"/>
              <w:rPr>
                <w:bCs/>
                <w:color w:val="000000"/>
              </w:rPr>
            </w:pPr>
            <w:r w:rsidRPr="00E00291">
              <w:lastRenderedPageBreak/>
              <w:t>Тема 9.</w:t>
            </w:r>
            <w:r w:rsidRPr="00E00291">
              <w:rPr>
                <w:lang w:val="uk-UA"/>
              </w:rPr>
              <w:t>Українська революція 1917–1921 рр. та її наслідки.</w:t>
            </w:r>
            <w:r w:rsidRPr="00E0029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6</w:t>
            </w:r>
          </w:p>
        </w:tc>
      </w:tr>
      <w:tr w:rsidR="00CA76BA" w:rsidRPr="00E00291" w:rsidTr="00CA76BA">
        <w:trPr>
          <w:trHeight w:val="4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jc w:val="both"/>
              <w:rPr>
                <w:bCs/>
                <w:color w:val="000000"/>
                <w:lang w:val="uk-UA"/>
              </w:rPr>
            </w:pPr>
            <w:r w:rsidRPr="00E00291">
              <w:t xml:space="preserve">Тема 10. </w:t>
            </w:r>
            <w:r w:rsidRPr="00E00291">
              <w:rPr>
                <w:lang w:val="uk-UA"/>
              </w:rPr>
              <w:t>Україна в умовах радянського тоталітаризму. Становлення сучасної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</w:tr>
      <w:tr w:rsidR="00CA76BA" w:rsidRPr="00E00291" w:rsidTr="00CA76BA">
        <w:trPr>
          <w:trHeight w:val="4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rPr>
                <w:bCs/>
                <w:color w:val="000000"/>
                <w:lang w:val="uk-UA"/>
              </w:rPr>
            </w:pPr>
            <w:r w:rsidRPr="00E00291">
              <w:rPr>
                <w:spacing w:val="-6"/>
              </w:rPr>
              <w:t xml:space="preserve">Разом за </w:t>
            </w:r>
            <w:r w:rsidRPr="00E00291">
              <w:rPr>
                <w:spacing w:val="-6"/>
                <w:lang w:val="uk-UA"/>
              </w:rPr>
              <w:t xml:space="preserve">модулем </w:t>
            </w:r>
            <w:r w:rsidRPr="00E00291">
              <w:rPr>
                <w:spacing w:val="-6"/>
              </w:rPr>
              <w:t xml:space="preserve"> </w:t>
            </w:r>
            <w:r w:rsidRPr="00E00291">
              <w:rPr>
                <w:spacing w:val="-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36</w:t>
            </w:r>
          </w:p>
        </w:tc>
      </w:tr>
      <w:tr w:rsidR="00CA76BA" w:rsidRPr="00E00291" w:rsidTr="00CA76B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snapToGrid w:val="0"/>
              <w:jc w:val="right"/>
              <w:rPr>
                <w:b/>
                <w:spacing w:val="-6"/>
                <w:lang w:val="uk-UA"/>
              </w:rPr>
            </w:pPr>
            <w:r w:rsidRPr="00E00291">
              <w:rPr>
                <w:b/>
                <w:spacing w:val="-6"/>
              </w:rPr>
              <w:t>Всього годин</w:t>
            </w:r>
            <w:r w:rsidRPr="00E00291">
              <w:rPr>
                <w:b/>
                <w:spacing w:val="-6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3170CF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6BA" w:rsidRPr="00E00291" w:rsidRDefault="00CA76BA" w:rsidP="00E00291">
            <w:pPr>
              <w:widowControl w:val="0"/>
              <w:tabs>
                <w:tab w:val="right" w:pos="9720"/>
              </w:tabs>
              <w:snapToGrid w:val="0"/>
              <w:jc w:val="center"/>
              <w:rPr>
                <w:lang w:val="uk-UA"/>
              </w:rPr>
            </w:pPr>
            <w:r w:rsidRPr="00E00291">
              <w:rPr>
                <w:lang w:val="uk-UA"/>
              </w:rPr>
              <w:t>72</w:t>
            </w:r>
          </w:p>
        </w:tc>
      </w:tr>
    </w:tbl>
    <w:p w:rsidR="002F5A5A" w:rsidRPr="00E00291" w:rsidRDefault="002F5A5A" w:rsidP="00E00291">
      <w:pPr>
        <w:tabs>
          <w:tab w:val="left" w:pos="142"/>
        </w:tabs>
        <w:jc w:val="both"/>
        <w:rPr>
          <w:b/>
          <w:i/>
          <w:lang w:val="uk-UA"/>
        </w:rPr>
      </w:pPr>
    </w:p>
    <w:p w:rsidR="00133AFD" w:rsidRPr="00E00291" w:rsidRDefault="00133AFD" w:rsidP="00E00291">
      <w:pPr>
        <w:tabs>
          <w:tab w:val="left" w:pos="993"/>
        </w:tabs>
        <w:jc w:val="both"/>
        <w:rPr>
          <w:b/>
          <w:lang w:val="uk-UA"/>
        </w:rPr>
      </w:pPr>
      <w:r w:rsidRPr="00E00291">
        <w:rPr>
          <w:b/>
          <w:lang w:val="uk-UA"/>
        </w:rPr>
        <w:t>5. ЗАВДАННЯ ДЛЯ САМОСТІЙНОГО ОПРАЦЮВАННЯ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>Джерела та історіографія давньої історії України.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>Стан сучасних археологічних досліджень в Україні.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>Найдавніші племена. Грецька колонізація Північного Причорномор’я.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>Стародавні слов’яни: історія, побут, вірування.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>Виникнення старокняжої Київської держави.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>Нормандська теорія. Сучасні інтерпретації походження Русі.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>Ключові постаті Київської Русі.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>Господарське, політичне і духовне життя Київської Русі.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>Монгольська навала на Русь.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Галицько-Волинська держава: ключові постаті, соціальне середовище.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Українські землі у складі Польського королівства.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Велике князівство Литовське. Литовсько-Руська держава.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Проблеми соціально-економічного розвитку українських земель у </w:t>
      </w:r>
      <w:r w:rsidRPr="00E00291">
        <w:rPr>
          <w:lang w:val="en-US"/>
        </w:rPr>
        <w:t>XIV</w:t>
      </w:r>
      <w:r w:rsidRPr="00E00291">
        <w:rPr>
          <w:lang w:val="uk-UA"/>
        </w:rPr>
        <w:t>–</w:t>
      </w:r>
      <w:r w:rsidRPr="00E00291">
        <w:rPr>
          <w:lang w:val="en-US"/>
        </w:rPr>
        <w:t>XVI</w:t>
      </w:r>
      <w:r w:rsidRPr="00E00291">
        <w:t xml:space="preserve"> </w:t>
      </w:r>
      <w:r w:rsidRPr="00E00291">
        <w:rPr>
          <w:lang w:val="uk-UA"/>
        </w:rPr>
        <w:t>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Особливості розвитку українського суспільства в умовах Речі Посполитої.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Українське духовне життя в </w:t>
      </w:r>
      <w:r w:rsidRPr="00E00291">
        <w:rPr>
          <w:lang w:val="en-US"/>
        </w:rPr>
        <w:t>XV</w:t>
      </w:r>
      <w:r w:rsidRPr="00E00291">
        <w:rPr>
          <w:lang w:val="uk-UA"/>
        </w:rPr>
        <w:t xml:space="preserve">І – </w:t>
      </w:r>
      <w:r w:rsidRPr="00E00291">
        <w:rPr>
          <w:lang w:val="en-US"/>
        </w:rPr>
        <w:t>XVI</w:t>
      </w:r>
      <w:r w:rsidRPr="00E00291">
        <w:rPr>
          <w:lang w:val="uk-UA"/>
        </w:rPr>
        <w:t>І</w:t>
      </w:r>
      <w:r w:rsidRPr="00E00291">
        <w:t xml:space="preserve"> </w:t>
      </w:r>
      <w:r w:rsidRPr="00E00291">
        <w:rPr>
          <w:lang w:val="uk-UA"/>
        </w:rPr>
        <w:t>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Зародження і зміцнення українського козацтва, його історична роль.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Запорозька Січ в історії козацтва та всього українського народу.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Великі козацько-селянські повстання (кінець </w:t>
      </w:r>
      <w:r w:rsidRPr="00E00291">
        <w:rPr>
          <w:lang w:val="en-US"/>
        </w:rPr>
        <w:t>XVI</w:t>
      </w:r>
      <w:r w:rsidRPr="00E00291">
        <w:rPr>
          <w:lang w:val="uk-UA"/>
        </w:rPr>
        <w:t xml:space="preserve"> – 20–30-ті роки </w:t>
      </w:r>
      <w:r w:rsidRPr="00E00291">
        <w:rPr>
          <w:lang w:val="en-US"/>
        </w:rPr>
        <w:t>XVII</w:t>
      </w:r>
      <w:r w:rsidRPr="00E00291">
        <w:rPr>
          <w:lang w:val="uk-UA"/>
        </w:rPr>
        <w:t xml:space="preserve"> ст.).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Джерела та історіографія України нового часу.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Богдан Хмельницький: історична постать на тлі епохи.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Становлення і розвиток Української козацько-гетьманської держави.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Організація війська Запорозького.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Правобережна Україна в період Руїни.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Лівобережна Україна в період Руїни.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Лівобережна Україна в кінці </w:t>
      </w:r>
      <w:r w:rsidRPr="00E00291">
        <w:rPr>
          <w:lang w:val="en-US"/>
        </w:rPr>
        <w:t>XVII</w:t>
      </w:r>
      <w:r w:rsidRPr="00E00291">
        <w:rPr>
          <w:lang w:val="uk-UA"/>
        </w:rPr>
        <w:t xml:space="preserve"> </w:t>
      </w:r>
      <w:r w:rsidRPr="00E00291">
        <w:t>–</w:t>
      </w:r>
      <w:r w:rsidRPr="00E00291">
        <w:rPr>
          <w:lang w:val="uk-UA"/>
        </w:rPr>
        <w:t xml:space="preserve"> </w:t>
      </w:r>
      <w:r w:rsidRPr="00E00291">
        <w:rPr>
          <w:lang w:val="en-US"/>
        </w:rPr>
        <w:t>XVII</w:t>
      </w:r>
      <w:r w:rsidRPr="00E00291">
        <w:rPr>
          <w:lang w:val="uk-UA"/>
        </w:rPr>
        <w:t>І</w:t>
      </w:r>
      <w:r w:rsidRPr="00E00291">
        <w:t xml:space="preserve"> </w:t>
      </w:r>
      <w:r w:rsidRPr="00E00291">
        <w:rPr>
          <w:lang w:val="uk-UA"/>
        </w:rPr>
        <w:t>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Правобережна Україна в кінці </w:t>
      </w:r>
      <w:r w:rsidRPr="00E00291">
        <w:rPr>
          <w:lang w:val="en-US"/>
        </w:rPr>
        <w:t>XVII</w:t>
      </w:r>
      <w:r w:rsidRPr="00E00291">
        <w:rPr>
          <w:lang w:val="uk-UA"/>
        </w:rPr>
        <w:t xml:space="preserve"> </w:t>
      </w:r>
      <w:r w:rsidRPr="00E00291">
        <w:t>–</w:t>
      </w:r>
      <w:r w:rsidRPr="00E00291">
        <w:rPr>
          <w:lang w:val="uk-UA"/>
        </w:rPr>
        <w:t xml:space="preserve"> </w:t>
      </w:r>
      <w:r w:rsidRPr="00E00291">
        <w:rPr>
          <w:lang w:val="en-US"/>
        </w:rPr>
        <w:t>XVI</w:t>
      </w:r>
      <w:r w:rsidRPr="00E00291">
        <w:rPr>
          <w:lang w:val="uk-UA"/>
        </w:rPr>
        <w:t>І</w:t>
      </w:r>
      <w:r w:rsidRPr="00E00291">
        <w:rPr>
          <w:lang w:val="en-US"/>
        </w:rPr>
        <w:t>I</w:t>
      </w:r>
      <w:r w:rsidRPr="00E00291">
        <w:t xml:space="preserve"> </w:t>
      </w:r>
      <w:r w:rsidRPr="00E00291">
        <w:rPr>
          <w:lang w:val="uk-UA"/>
        </w:rPr>
        <w:t>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Три поділи Польщі і доля українських земель.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Українські землі в складі Російської імперії в першій половині </w:t>
      </w:r>
      <w:r w:rsidRPr="00E00291">
        <w:rPr>
          <w:lang w:val="en-US"/>
        </w:rPr>
        <w:t>XIX</w:t>
      </w:r>
      <w:r w:rsidRPr="00E00291">
        <w:rPr>
          <w:lang w:val="uk-UA"/>
        </w:rPr>
        <w:t xml:space="preserve"> 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Українські землі в складі Австрійської імперії в першій половині </w:t>
      </w:r>
      <w:r w:rsidRPr="00E00291">
        <w:rPr>
          <w:lang w:val="en-US"/>
        </w:rPr>
        <w:t>XIX</w:t>
      </w:r>
      <w:r w:rsidRPr="00E00291">
        <w:rPr>
          <w:lang w:val="uk-UA"/>
        </w:rPr>
        <w:t> 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Українські землі в складі Російської імперії в другій половині </w:t>
      </w:r>
      <w:r w:rsidRPr="00E00291">
        <w:rPr>
          <w:lang w:val="en-US"/>
        </w:rPr>
        <w:t>XIX</w:t>
      </w:r>
      <w:r w:rsidRPr="00E00291">
        <w:rPr>
          <w:lang w:val="uk-UA"/>
        </w:rPr>
        <w:t xml:space="preserve"> 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Українські землі в складі Австрійської (Австро-Угорської) імперії в другій половині </w:t>
      </w:r>
      <w:r w:rsidRPr="00E00291">
        <w:rPr>
          <w:lang w:val="en-US"/>
        </w:rPr>
        <w:t>XIX</w:t>
      </w:r>
      <w:r w:rsidRPr="00E00291">
        <w:rPr>
          <w:lang w:val="uk-UA"/>
        </w:rPr>
        <w:t xml:space="preserve"> 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Джерела та історіографія новітньої історії України.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Україна на початку ХХ 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Україна в роки Першої світової війни.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Українська національно-демократична революція 1917–1921 рр.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Українська Центральна рада.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Українська держава гетьмана Павла Скоропадського.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Директорія УНР.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lastRenderedPageBreak/>
        <w:t xml:space="preserve"> Західноукраїнська Народна Республіка.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Агресія радянської Росії проти України в 1917–1919 рр.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Західні українські землі в 1919–1939 рр.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Утвердження радянської влади в Україні.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Зміст та ознаки радянської тоталітарної системи.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Політика «воєнного комунізму» в Україні.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Нова економічна політика в Україні.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Суспільно-політичне життя в Україні у 20-х роках ХХ 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Політика українізації, її вплив на суспільну та духовну атмосферу в УСРР.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Політичні репресії сталінського режиму в 30-х роках ХХ 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Український національно-визвольний рух в 20–30-х роках ХХ ст.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Організація українських націоналістів: програма, діяльність, постаті.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Індустріалізація в Україні.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Насильницька колективізація в Україні.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Голодомор 1932–1933 рр. в Україні.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Приєднання західних земель України до УРСР.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Україна в роки Другої світової війни.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Український національно-визвольний рух в роки Другої світової війни.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Українська повстанська армія та її роль в роки Другої світової війни.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Відновлення сталінського тоталітарного режиму в Україні після  Другої світової війни.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Відбудова економіки УРСР. Четверта п’ятирічка.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Колективізація західних областей УРСР в 1944–1950 рр.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Політика «ждановщини» в Україні.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Ліквідація сталінським режимом Української греко-католицької  церкви.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Суспільно-політичне життя в Україні в період хрущовської «відлиги».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Соціально-економічне життя в період хрущовської «відлиги».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Культурно-мистецьке життя в період хрущовської «відлиги».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Зародження дисидентського руху в Україні (кінець 50-х – початок   60-х років ХХ ст.)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Суспільно-політичне життя в Україні в період «застою».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Соціально-економічне життя в Україні в період «застою».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Культурно-мистецьке життя в Україні в період «застою».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Розвиток дисидентського руху в Україні: основні течії, ключові постаті.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Україна в період «перебудови».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Крах радянського тоталітаризму в Україні.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Проголошення незалежності України. Референдум і вибори 1 грудня 1991 р.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Суспільно-політичний розвиток України в 1991–2004 рр.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Помаранчева революція.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Суспільно-політичний розвиток України в 2005–2014 рр.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Революція гідності.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Соціально-економічний розвиток України в період незалежності.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Духовне життя в незалежній Україні.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Агресія Росії проти України. Анексія Криму. Рух добровольців і волонтерів.</w:t>
      </w:r>
    </w:p>
    <w:p w:rsidR="00133AFD" w:rsidRPr="00E00291" w:rsidRDefault="00133AFD" w:rsidP="00E00291">
      <w:pPr>
        <w:pStyle w:val="a5"/>
        <w:widowControl w:val="0"/>
        <w:numPr>
          <w:ilvl w:val="0"/>
          <w:numId w:val="20"/>
        </w:numPr>
        <w:tabs>
          <w:tab w:val="right" w:pos="1134"/>
        </w:tabs>
        <w:snapToGri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Надання автокефалії Православній церкві України (Томос).</w:t>
      </w:r>
    </w:p>
    <w:p w:rsidR="00636589" w:rsidRPr="00E00291" w:rsidRDefault="00636589" w:rsidP="00E00291">
      <w:pPr>
        <w:pStyle w:val="a5"/>
        <w:widowControl w:val="0"/>
        <w:tabs>
          <w:tab w:val="right" w:pos="1134"/>
        </w:tabs>
        <w:snapToGrid w:val="0"/>
        <w:ind w:left="0"/>
        <w:jc w:val="both"/>
        <w:rPr>
          <w:lang w:val="uk-UA"/>
        </w:rPr>
      </w:pPr>
    </w:p>
    <w:p w:rsidR="00636589" w:rsidRPr="00E00291" w:rsidRDefault="00636589" w:rsidP="00E00291">
      <w:pPr>
        <w:pStyle w:val="a5"/>
        <w:widowControl w:val="0"/>
        <w:tabs>
          <w:tab w:val="right" w:pos="1134"/>
        </w:tabs>
        <w:snapToGrid w:val="0"/>
        <w:ind w:left="0"/>
        <w:jc w:val="both"/>
        <w:rPr>
          <w:lang w:val="uk-UA"/>
        </w:rPr>
      </w:pPr>
    </w:p>
    <w:p w:rsidR="00636589" w:rsidRPr="00E00291" w:rsidRDefault="00E802EC" w:rsidP="00E00291">
      <w:pPr>
        <w:widowControl w:val="0"/>
        <w:snapToGrid w:val="0"/>
        <w:ind w:firstLine="709"/>
        <w:jc w:val="both"/>
        <w:rPr>
          <w:spacing w:val="-6"/>
          <w:lang w:val="uk-UA"/>
        </w:rPr>
      </w:pPr>
      <w:r w:rsidRPr="00E00291">
        <w:rPr>
          <w:b/>
          <w:lang w:val="uk-UA"/>
        </w:rPr>
        <w:t>6</w:t>
      </w:r>
      <w:r w:rsidR="00636589" w:rsidRPr="00E00291">
        <w:rPr>
          <w:b/>
          <w:lang w:val="uk-UA"/>
        </w:rPr>
        <w:t xml:space="preserve">. </w:t>
      </w:r>
      <w:r w:rsidR="00636589" w:rsidRPr="00E00291">
        <w:rPr>
          <w:b/>
          <w:spacing w:val="-6"/>
          <w:lang w:val="uk-UA"/>
        </w:rPr>
        <w:t>РОЗПОДІЛ БАЛІВ і КРИТЕРІЇ ОЦІНЮВАННЯ</w:t>
      </w:r>
    </w:p>
    <w:p w:rsidR="00636589" w:rsidRPr="00E00291" w:rsidRDefault="00636589" w:rsidP="00E00291">
      <w:pPr>
        <w:widowControl w:val="0"/>
        <w:tabs>
          <w:tab w:val="right" w:pos="1134"/>
        </w:tabs>
        <w:snapToGrid w:val="0"/>
        <w:ind w:firstLine="709"/>
        <w:jc w:val="both"/>
        <w:rPr>
          <w:lang w:val="uk-UA"/>
        </w:rPr>
      </w:pPr>
      <w:r w:rsidRPr="00E00291">
        <w:rPr>
          <w:lang w:val="uk-UA"/>
        </w:rPr>
        <w:t xml:space="preserve">Дисципліна складається з двох змістових модулів. У цьому випадку підсумкова оцінка за 100-бальою шкалою складається із </w:t>
      </w:r>
      <w:r w:rsidRPr="00E00291">
        <w:rPr>
          <w:spacing w:val="-6"/>
          <w:lang w:val="uk-UA"/>
        </w:rPr>
        <w:t>сумарної кількості балів за</w:t>
      </w:r>
      <w:r w:rsidRPr="00E00291">
        <w:rPr>
          <w:lang w:val="uk-UA"/>
        </w:rPr>
        <w:t>:</w:t>
      </w:r>
    </w:p>
    <w:p w:rsidR="00636589" w:rsidRPr="00E00291" w:rsidRDefault="00636589" w:rsidP="00E00291">
      <w:pPr>
        <w:widowControl w:val="0"/>
        <w:numPr>
          <w:ilvl w:val="1"/>
          <w:numId w:val="3"/>
        </w:numPr>
        <w:tabs>
          <w:tab w:val="left" w:pos="993"/>
        </w:tabs>
        <w:snapToGrid w:val="0"/>
        <w:ind w:left="0" w:hanging="284"/>
        <w:jc w:val="both"/>
        <w:rPr>
          <w:spacing w:val="-6"/>
          <w:lang w:val="uk-UA"/>
        </w:rPr>
      </w:pPr>
      <w:r w:rsidRPr="00E00291">
        <w:rPr>
          <w:spacing w:val="-6"/>
          <w:lang w:val="uk-UA"/>
        </w:rPr>
        <w:t>поточне оцінювання з відповідних тем (максимум 40 балів);</w:t>
      </w:r>
    </w:p>
    <w:p w:rsidR="00636589" w:rsidRPr="00E00291" w:rsidRDefault="00636589" w:rsidP="00E00291">
      <w:pPr>
        <w:widowControl w:val="0"/>
        <w:numPr>
          <w:ilvl w:val="1"/>
          <w:numId w:val="3"/>
        </w:numPr>
        <w:tabs>
          <w:tab w:val="left" w:pos="993"/>
        </w:tabs>
        <w:snapToGrid w:val="0"/>
        <w:ind w:left="0" w:hanging="284"/>
        <w:jc w:val="both"/>
        <w:rPr>
          <w:spacing w:val="-6"/>
          <w:lang w:val="uk-UA"/>
        </w:rPr>
      </w:pPr>
      <w:r w:rsidRPr="00E00291">
        <w:rPr>
          <w:spacing w:val="-6"/>
          <w:lang w:val="uk-UA"/>
        </w:rPr>
        <w:t xml:space="preserve">модульні контрольні роботи (максимум 60 балів). </w:t>
      </w:r>
    </w:p>
    <w:p w:rsidR="00636589" w:rsidRPr="00E00291" w:rsidRDefault="00636589" w:rsidP="00E00291">
      <w:pPr>
        <w:widowControl w:val="0"/>
        <w:tabs>
          <w:tab w:val="right" w:pos="9360"/>
        </w:tabs>
        <w:snapToGrid w:val="0"/>
        <w:rPr>
          <w:i/>
          <w:spacing w:val="-6"/>
          <w:lang w:val="uk-UA"/>
        </w:rPr>
      </w:pPr>
      <w:r w:rsidRPr="00E00291">
        <w:rPr>
          <w:i/>
          <w:spacing w:val="-6"/>
          <w:lang w:val="uk-UA"/>
        </w:rPr>
        <w:tab/>
      </w: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3"/>
        <w:gridCol w:w="2776"/>
        <w:gridCol w:w="1534"/>
        <w:gridCol w:w="1462"/>
        <w:gridCol w:w="1214"/>
      </w:tblGrid>
      <w:tr w:rsidR="00636589" w:rsidRPr="00E00291" w:rsidTr="00636589">
        <w:trPr>
          <w:jc w:val="center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E00291">
              <w:rPr>
                <w:b/>
                <w:bCs/>
                <w:color w:val="000000"/>
                <w:lang w:val="uk-UA" w:eastAsia="en-US"/>
              </w:rPr>
              <w:t>Поточний контроль</w:t>
            </w:r>
          </w:p>
          <w:p w:rsidR="00636589" w:rsidRPr="00E00291" w:rsidRDefault="00636589" w:rsidP="00E00291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E00291">
              <w:rPr>
                <w:b/>
                <w:bCs/>
                <w:color w:val="000000"/>
                <w:lang w:val="uk-UA" w:eastAsia="en-US"/>
              </w:rPr>
              <w:lastRenderedPageBreak/>
              <w:t>(мах 40 балів)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E00291">
              <w:rPr>
                <w:b/>
                <w:bCs/>
                <w:color w:val="000000"/>
                <w:lang w:val="uk-UA" w:eastAsia="en-US"/>
              </w:rPr>
              <w:lastRenderedPageBreak/>
              <w:t>Модульний контроль</w:t>
            </w:r>
          </w:p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val="uk-UA" w:eastAsia="en-US"/>
              </w:rPr>
            </w:pPr>
            <w:r w:rsidRPr="00E00291">
              <w:rPr>
                <w:b/>
                <w:bCs/>
                <w:color w:val="000000"/>
                <w:lang w:val="uk-UA" w:eastAsia="en-US"/>
              </w:rPr>
              <w:lastRenderedPageBreak/>
              <w:t>(мах 60 балів)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val="uk-UA" w:eastAsia="en-US"/>
              </w:rPr>
            </w:pPr>
            <w:r w:rsidRPr="00E00291">
              <w:rPr>
                <w:b/>
                <w:spacing w:val="-6"/>
                <w:lang w:val="uk-UA" w:eastAsia="en-US"/>
              </w:rPr>
              <w:lastRenderedPageBreak/>
              <w:t xml:space="preserve">Загальна </w:t>
            </w:r>
            <w:r w:rsidRPr="00E00291">
              <w:rPr>
                <w:b/>
                <w:spacing w:val="-6"/>
                <w:lang w:val="uk-UA" w:eastAsia="en-US"/>
              </w:rPr>
              <w:lastRenderedPageBreak/>
              <w:t>кількість балів</w:t>
            </w:r>
          </w:p>
        </w:tc>
      </w:tr>
      <w:tr w:rsidR="00636589" w:rsidRPr="00E00291" w:rsidTr="00636589">
        <w:trPr>
          <w:jc w:val="center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E00291">
              <w:rPr>
                <w:b/>
                <w:bCs/>
                <w:color w:val="000000"/>
                <w:lang w:val="uk-UA" w:eastAsia="en-US"/>
              </w:rPr>
              <w:lastRenderedPageBreak/>
              <w:t>Модуль 1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E00291">
              <w:rPr>
                <w:b/>
                <w:bCs/>
                <w:color w:val="000000"/>
                <w:lang w:val="uk-UA" w:eastAsia="en-US"/>
              </w:rPr>
              <w:t>Модуль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rPr>
                <w:spacing w:val="-6"/>
                <w:lang w:val="uk-UA" w:eastAsia="en-US"/>
              </w:rPr>
            </w:pPr>
          </w:p>
        </w:tc>
      </w:tr>
      <w:tr w:rsidR="00636589" w:rsidRPr="00E00291" w:rsidTr="00636589">
        <w:trPr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E00291">
              <w:rPr>
                <w:b/>
                <w:bCs/>
                <w:color w:val="000000"/>
                <w:lang w:val="uk-UA" w:eastAsia="en-US"/>
              </w:rPr>
              <w:t>Змістовий модуль 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val="uk-UA" w:eastAsia="en-US"/>
              </w:rPr>
            </w:pPr>
            <w:r w:rsidRPr="00E00291">
              <w:rPr>
                <w:b/>
                <w:bCs/>
                <w:color w:val="000000"/>
                <w:lang w:val="uk-UA" w:eastAsia="en-US"/>
              </w:rPr>
              <w:t>Змістовий модуль 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E00291">
              <w:rPr>
                <w:b/>
                <w:bCs/>
                <w:color w:val="000000"/>
                <w:lang w:val="uk-UA" w:eastAsia="en-US"/>
              </w:rPr>
              <w:t>МКР 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E00291">
              <w:rPr>
                <w:b/>
                <w:bCs/>
                <w:color w:val="000000"/>
                <w:lang w:val="uk-UA" w:eastAsia="en-US"/>
              </w:rPr>
              <w:t>МКР 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89" w:rsidRPr="00E00291" w:rsidRDefault="00636589" w:rsidP="00E00291">
            <w:pPr>
              <w:widowControl w:val="0"/>
              <w:snapToGrid w:val="0"/>
              <w:rPr>
                <w:spacing w:val="-6"/>
                <w:lang w:val="uk-UA" w:eastAsia="en-US"/>
              </w:rPr>
            </w:pPr>
          </w:p>
        </w:tc>
      </w:tr>
      <w:tr w:rsidR="00636589" w:rsidRPr="00E00291" w:rsidTr="00636589">
        <w:trPr>
          <w:trHeight w:val="636"/>
          <w:jc w:val="center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jc w:val="center"/>
              <w:rPr>
                <w:lang w:val="uk-UA" w:eastAsia="en-US"/>
              </w:rPr>
            </w:pPr>
            <w:r w:rsidRPr="00E00291">
              <w:rPr>
                <w:lang w:val="uk-UA" w:eastAsia="en-US"/>
              </w:rPr>
              <w:t>20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val="uk-UA" w:eastAsia="en-US"/>
              </w:rPr>
            </w:pPr>
            <w:r w:rsidRPr="00E00291">
              <w:rPr>
                <w:lang w:val="uk-UA" w:eastAsia="en-US"/>
              </w:rPr>
              <w:t>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val="uk-UA" w:eastAsia="en-US"/>
              </w:rPr>
            </w:pPr>
            <w:r w:rsidRPr="00E00291">
              <w:rPr>
                <w:spacing w:val="-6"/>
                <w:lang w:val="uk-UA" w:eastAsia="en-US"/>
              </w:rPr>
              <w:t>30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val="uk-UA" w:eastAsia="en-US"/>
              </w:rPr>
            </w:pPr>
            <w:r w:rsidRPr="00E00291">
              <w:rPr>
                <w:spacing w:val="-6"/>
                <w:lang w:val="uk-UA" w:eastAsia="en-US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val="uk-UA" w:eastAsia="en-US"/>
              </w:rPr>
            </w:pPr>
            <w:r w:rsidRPr="00E00291">
              <w:rPr>
                <w:spacing w:val="-6"/>
                <w:lang w:val="uk-UA" w:eastAsia="en-US"/>
              </w:rPr>
              <w:t>100</w:t>
            </w:r>
          </w:p>
        </w:tc>
      </w:tr>
    </w:tbl>
    <w:p w:rsidR="00636589" w:rsidRPr="00E00291" w:rsidRDefault="00636589" w:rsidP="00E00291">
      <w:pPr>
        <w:widowControl w:val="0"/>
        <w:snapToGrid w:val="0"/>
        <w:rPr>
          <w:b/>
          <w:spacing w:val="-6"/>
          <w:lang w:val="uk-UA"/>
        </w:rPr>
      </w:pPr>
    </w:p>
    <w:p w:rsidR="00636589" w:rsidRPr="00E00291" w:rsidRDefault="00636589" w:rsidP="00E00291">
      <w:pPr>
        <w:widowControl w:val="0"/>
        <w:snapToGrid w:val="0"/>
        <w:jc w:val="center"/>
        <w:rPr>
          <w:b/>
          <w:spacing w:val="-6"/>
          <w:lang w:val="uk-UA"/>
        </w:rPr>
      </w:pPr>
    </w:p>
    <w:p w:rsidR="00636589" w:rsidRPr="00E00291" w:rsidRDefault="00636589" w:rsidP="00E00291">
      <w:pPr>
        <w:widowControl w:val="0"/>
        <w:snapToGrid w:val="0"/>
        <w:ind w:firstLine="709"/>
        <w:rPr>
          <w:b/>
          <w:spacing w:val="-6"/>
        </w:rPr>
      </w:pPr>
      <w:r w:rsidRPr="00E00291">
        <w:rPr>
          <w:b/>
          <w:spacing w:val="-6"/>
        </w:rPr>
        <w:t>Шкала оцінювання</w:t>
      </w:r>
    </w:p>
    <w:p w:rsidR="00636589" w:rsidRPr="00E00291" w:rsidRDefault="00636589" w:rsidP="00E00291">
      <w:pPr>
        <w:widowControl w:val="0"/>
        <w:tabs>
          <w:tab w:val="right" w:pos="9000"/>
        </w:tabs>
        <w:snapToGrid w:val="0"/>
        <w:jc w:val="center"/>
        <w:rPr>
          <w:i/>
          <w:spacing w:val="-6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9"/>
        <w:gridCol w:w="2895"/>
        <w:gridCol w:w="3213"/>
      </w:tblGrid>
      <w:tr w:rsidR="00636589" w:rsidRPr="00E00291" w:rsidTr="00636589">
        <w:trPr>
          <w:trHeight w:val="372"/>
          <w:jc w:val="center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val="uk-UA" w:eastAsia="en-US"/>
              </w:rPr>
            </w:pPr>
            <w:r w:rsidRPr="00E00291">
              <w:rPr>
                <w:b/>
                <w:spacing w:val="-6"/>
                <w:lang w:val="uk-UA" w:eastAsia="en-US"/>
              </w:rPr>
              <w:t xml:space="preserve">Оцінка в балах </w:t>
            </w:r>
          </w:p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eastAsia="en-US"/>
              </w:rPr>
            </w:pPr>
            <w:r w:rsidRPr="00E00291">
              <w:rPr>
                <w:b/>
                <w:spacing w:val="-6"/>
                <w:lang w:eastAsia="en-US"/>
              </w:rPr>
              <w:t>за всі види навчальної діяльності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eastAsia="en-US"/>
              </w:rPr>
            </w:pPr>
            <w:r w:rsidRPr="00E00291">
              <w:rPr>
                <w:b/>
                <w:spacing w:val="-6"/>
                <w:lang w:eastAsia="en-US"/>
              </w:rPr>
              <w:t xml:space="preserve">Оцінка </w:t>
            </w:r>
          </w:p>
        </w:tc>
      </w:tr>
      <w:tr w:rsidR="00636589" w:rsidRPr="00E00291" w:rsidTr="00636589">
        <w:trPr>
          <w:trHeight w:val="8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rPr>
                <w:b/>
                <w:spacing w:val="-6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eastAsia="en-US"/>
              </w:rPr>
            </w:pPr>
            <w:r w:rsidRPr="00E00291">
              <w:rPr>
                <w:b/>
                <w:spacing w:val="-6"/>
                <w:lang w:eastAsia="en-US"/>
              </w:rPr>
              <w:t>для екзамену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b/>
                <w:spacing w:val="-6"/>
                <w:lang w:eastAsia="en-US"/>
              </w:rPr>
            </w:pPr>
            <w:r w:rsidRPr="00E00291">
              <w:rPr>
                <w:b/>
                <w:spacing w:val="-6"/>
                <w:lang w:eastAsia="en-US"/>
              </w:rPr>
              <w:t>для заліку</w:t>
            </w:r>
          </w:p>
        </w:tc>
      </w:tr>
      <w:tr w:rsidR="00636589" w:rsidRPr="00E00291" w:rsidTr="00636589">
        <w:trPr>
          <w:trHeight w:val="300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eastAsia="en-US"/>
              </w:rPr>
            </w:pPr>
            <w:r w:rsidRPr="00E00291">
              <w:rPr>
                <w:spacing w:val="-6"/>
                <w:lang w:eastAsia="en-US"/>
              </w:rPr>
              <w:t>90–100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eastAsia="en-US"/>
              </w:rPr>
            </w:pPr>
            <w:r w:rsidRPr="00E00291">
              <w:rPr>
                <w:spacing w:val="-6"/>
                <w:lang w:eastAsia="en-US"/>
              </w:rPr>
              <w:t>Відмінно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eastAsia="en-US"/>
              </w:rPr>
            </w:pPr>
            <w:r w:rsidRPr="00E00291">
              <w:rPr>
                <w:spacing w:val="-6"/>
                <w:lang w:eastAsia="en-US"/>
              </w:rPr>
              <w:t>Зараховано</w:t>
            </w:r>
          </w:p>
        </w:tc>
      </w:tr>
      <w:tr w:rsidR="00636589" w:rsidRPr="00E00291" w:rsidTr="00636589">
        <w:trPr>
          <w:trHeight w:hRule="exact" w:val="466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eastAsia="en-US"/>
              </w:rPr>
            </w:pPr>
            <w:r w:rsidRPr="00E00291">
              <w:rPr>
                <w:spacing w:val="-6"/>
                <w:lang w:eastAsia="en-US"/>
              </w:rPr>
              <w:t>82–89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val="uk-UA" w:eastAsia="en-US"/>
              </w:rPr>
            </w:pPr>
            <w:r w:rsidRPr="00E00291">
              <w:rPr>
                <w:spacing w:val="-6"/>
                <w:lang w:val="uk-UA" w:eastAsia="en-US"/>
              </w:rPr>
              <w:t>Дуже 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rPr>
                <w:spacing w:val="-6"/>
                <w:lang w:eastAsia="en-US"/>
              </w:rPr>
            </w:pPr>
          </w:p>
        </w:tc>
      </w:tr>
      <w:tr w:rsidR="00636589" w:rsidRPr="00E00291" w:rsidTr="00636589">
        <w:trPr>
          <w:trHeight w:hRule="exact" w:val="471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eastAsia="en-US"/>
              </w:rPr>
            </w:pPr>
            <w:r w:rsidRPr="00E00291">
              <w:rPr>
                <w:spacing w:val="-6"/>
                <w:lang w:eastAsia="en-US"/>
              </w:rPr>
              <w:t>75</w:t>
            </w:r>
            <w:r w:rsidRPr="00E00291">
              <w:rPr>
                <w:spacing w:val="-6"/>
                <w:lang w:val="uk-UA" w:eastAsia="en-US"/>
              </w:rPr>
              <w:t>–</w:t>
            </w:r>
            <w:r w:rsidRPr="00E00291">
              <w:rPr>
                <w:spacing w:val="-6"/>
                <w:lang w:eastAsia="en-US"/>
              </w:rPr>
              <w:t>81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jc w:val="center"/>
              <w:rPr>
                <w:spacing w:val="-6"/>
                <w:lang w:eastAsia="en-US"/>
              </w:rPr>
            </w:pPr>
            <w:r w:rsidRPr="00E00291">
              <w:rPr>
                <w:spacing w:val="-6"/>
                <w:lang w:eastAsia="en-US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rPr>
                <w:spacing w:val="-6"/>
                <w:lang w:eastAsia="en-US"/>
              </w:rPr>
            </w:pPr>
          </w:p>
        </w:tc>
      </w:tr>
      <w:tr w:rsidR="00636589" w:rsidRPr="00E00291" w:rsidTr="00636589">
        <w:trPr>
          <w:trHeight w:hRule="exact" w:val="300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eastAsia="en-US"/>
              </w:rPr>
            </w:pPr>
            <w:r w:rsidRPr="00E00291">
              <w:rPr>
                <w:spacing w:val="-6"/>
                <w:lang w:eastAsia="en-US"/>
              </w:rPr>
              <w:t>67</w:t>
            </w:r>
            <w:r w:rsidRPr="00E00291">
              <w:rPr>
                <w:spacing w:val="-6"/>
                <w:lang w:val="uk-UA" w:eastAsia="en-US"/>
              </w:rPr>
              <w:t>–</w:t>
            </w:r>
            <w:r w:rsidRPr="00E00291">
              <w:rPr>
                <w:spacing w:val="-6"/>
                <w:lang w:eastAsia="en-US"/>
              </w:rPr>
              <w:t>74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eastAsia="en-US"/>
              </w:rPr>
            </w:pPr>
            <w:r w:rsidRPr="00E00291">
              <w:rPr>
                <w:spacing w:val="-6"/>
                <w:lang w:eastAsia="en-US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rPr>
                <w:spacing w:val="-6"/>
                <w:lang w:eastAsia="en-US"/>
              </w:rPr>
            </w:pPr>
          </w:p>
        </w:tc>
      </w:tr>
      <w:tr w:rsidR="00636589" w:rsidRPr="00E00291" w:rsidTr="00636589">
        <w:trPr>
          <w:trHeight w:hRule="exact" w:val="313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eastAsia="en-US"/>
              </w:rPr>
            </w:pPr>
            <w:r w:rsidRPr="00E00291">
              <w:rPr>
                <w:spacing w:val="-6"/>
                <w:lang w:val="en-US" w:eastAsia="en-US"/>
              </w:rPr>
              <w:t>60</w:t>
            </w:r>
            <w:r w:rsidRPr="00E00291">
              <w:rPr>
                <w:spacing w:val="-6"/>
                <w:lang w:val="uk-UA" w:eastAsia="en-US"/>
              </w:rPr>
              <w:t>–</w:t>
            </w:r>
            <w:r w:rsidRPr="00E00291">
              <w:rPr>
                <w:spacing w:val="-6"/>
                <w:lang w:val="en-US" w:eastAsia="en-US"/>
              </w:rPr>
              <w:t>66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jc w:val="center"/>
              <w:rPr>
                <w:spacing w:val="-6"/>
                <w:lang w:val="uk-UA" w:eastAsia="en-US"/>
              </w:rPr>
            </w:pPr>
            <w:r w:rsidRPr="00E00291">
              <w:rPr>
                <w:spacing w:val="-6"/>
                <w:lang w:val="uk-UA" w:eastAsia="en-US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rPr>
                <w:spacing w:val="-6"/>
                <w:lang w:eastAsia="en-US"/>
              </w:rPr>
            </w:pPr>
          </w:p>
        </w:tc>
      </w:tr>
      <w:tr w:rsidR="00636589" w:rsidRPr="00E00291" w:rsidTr="00636589">
        <w:trPr>
          <w:trHeight w:hRule="exact" w:val="1055"/>
          <w:jc w:val="center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widowControl w:val="0"/>
              <w:snapToGrid w:val="0"/>
              <w:jc w:val="center"/>
              <w:rPr>
                <w:spacing w:val="-6"/>
                <w:lang w:val="en-US" w:eastAsia="en-US"/>
              </w:rPr>
            </w:pPr>
            <w:r w:rsidRPr="00E00291">
              <w:rPr>
                <w:lang w:eastAsia="en-US"/>
              </w:rPr>
              <w:t>1</w:t>
            </w:r>
            <w:r w:rsidRPr="00E00291">
              <w:rPr>
                <w:lang w:val="uk-UA" w:eastAsia="en-US"/>
              </w:rPr>
              <w:t>–</w:t>
            </w:r>
            <w:r w:rsidRPr="00E00291">
              <w:rPr>
                <w:lang w:eastAsia="en-US"/>
              </w:rPr>
              <w:t>59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00291">
              <w:rPr>
                <w:bCs/>
                <w:lang w:eastAsia="en-US"/>
              </w:rPr>
              <w:t>Незадовільно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589" w:rsidRPr="00E00291" w:rsidRDefault="00636589" w:rsidP="00E0029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0291">
              <w:rPr>
                <w:lang w:eastAsia="en-US"/>
              </w:rPr>
              <w:t>Незараховано</w:t>
            </w:r>
            <w:r w:rsidRPr="00E00291">
              <w:rPr>
                <w:lang w:val="uk-UA" w:eastAsia="en-US"/>
              </w:rPr>
              <w:t xml:space="preserve"> </w:t>
            </w:r>
            <w:r w:rsidRPr="00E00291">
              <w:rPr>
                <w:lang w:eastAsia="en-US"/>
              </w:rPr>
              <w:t>(з можливістю повторного складання)</w:t>
            </w:r>
          </w:p>
        </w:tc>
      </w:tr>
    </w:tbl>
    <w:p w:rsidR="00636589" w:rsidRPr="00E00291" w:rsidRDefault="00636589" w:rsidP="00E00291">
      <w:pPr>
        <w:ind w:firstLine="709"/>
        <w:jc w:val="both"/>
        <w:rPr>
          <w:lang w:val="uk-UA"/>
        </w:rPr>
      </w:pPr>
    </w:p>
    <w:p w:rsidR="00133AFD" w:rsidRPr="00E00291" w:rsidRDefault="00133AFD" w:rsidP="00E00291">
      <w:pPr>
        <w:pStyle w:val="a5"/>
        <w:numPr>
          <w:ilvl w:val="0"/>
          <w:numId w:val="19"/>
        </w:numPr>
        <w:tabs>
          <w:tab w:val="left" w:pos="993"/>
        </w:tabs>
        <w:ind w:left="0"/>
        <w:jc w:val="both"/>
        <w:rPr>
          <w:b/>
          <w:lang w:val="uk-UA"/>
        </w:rPr>
      </w:pPr>
      <w:r w:rsidRPr="00E00291">
        <w:rPr>
          <w:b/>
          <w:lang w:val="uk-UA"/>
        </w:rPr>
        <w:t>РЕКОМЕНДОВАНА ЛІТЕРАТУРА</w:t>
      </w:r>
    </w:p>
    <w:p w:rsidR="00133AFD" w:rsidRPr="00E00291" w:rsidRDefault="00133AFD" w:rsidP="00E00291">
      <w:pPr>
        <w:numPr>
          <w:ilvl w:val="0"/>
          <w:numId w:val="5"/>
        </w:numPr>
        <w:tabs>
          <w:tab w:val="left" w:pos="0"/>
          <w:tab w:val="left" w:pos="142"/>
          <w:tab w:val="left" w:pos="993"/>
          <w:tab w:val="left" w:pos="1134"/>
        </w:tabs>
        <w:ind w:left="0"/>
        <w:jc w:val="both"/>
        <w:rPr>
          <w:lang w:val="uk-UA"/>
        </w:rPr>
      </w:pPr>
      <w:r w:rsidRPr="00E00291">
        <w:rPr>
          <w:lang w:val="uk-UA"/>
        </w:rPr>
        <w:t xml:space="preserve">«Волинь-43»: міфи і реальність. Луцьк, 2019.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>Алексеев Ю. М., Вертечем А. Г., Даниленко В. М. Історія України.  Київ, 2003.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>Алексеев Ю. М., Кульчицький С. В., СлюсаренкоА. Г. Україна на зламі історичних епох. Київ, 2000.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>Аркас М. М. Історія України-Руси. Київ, 1990.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>Багалій Д. І. Нариси Історії України. Київ, 1994.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Баран В. Д. Давні слов'яни.  Київ, 1998. 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Баран В. К. Історія України 1945–1953 рр. Львів, 2005.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>Баран В. К. Токарський В. В. «Зачистка»: політичної репресії в західних областях України у 1939–1941 рр. Львів, 2014.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Баран В. К. Україна 1950–1960-х рр.: еволюція  тоталітарної системи. Львів, 1996.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Баран В. К. </w:t>
      </w:r>
      <w:r w:rsidRPr="00E00291">
        <w:t>Україна: новітня історія (1945–1991 рр.)</w:t>
      </w:r>
      <w:r w:rsidRPr="00E00291">
        <w:tab/>
      </w:r>
      <w:r w:rsidRPr="00E00291">
        <w:rPr>
          <w:lang w:val="uk-UA"/>
        </w:rPr>
        <w:t xml:space="preserve">. </w:t>
      </w:r>
      <w:r w:rsidRPr="00E00291">
        <w:t>Львів, 2003</w:t>
      </w:r>
      <w:r w:rsidRPr="00E00291">
        <w:rPr>
          <w:lang w:val="uk-UA"/>
        </w:rPr>
        <w:t xml:space="preserve">. </w:t>
      </w:r>
    </w:p>
    <w:p w:rsidR="00133AFD" w:rsidRPr="00E00291" w:rsidRDefault="00133AFD" w:rsidP="00E00291">
      <w:pPr>
        <w:numPr>
          <w:ilvl w:val="0"/>
          <w:numId w:val="5"/>
        </w:numPr>
        <w:tabs>
          <w:tab w:val="num" w:pos="900"/>
        </w:tabs>
        <w:ind w:left="0"/>
        <w:jc w:val="both"/>
      </w:pPr>
      <w:r w:rsidRPr="00E00291">
        <w:rPr>
          <w:lang w:val="uk-UA"/>
        </w:rPr>
        <w:t xml:space="preserve"> </w:t>
      </w:r>
      <w:r w:rsidRPr="00E00291">
        <w:t>Баран В.</w:t>
      </w:r>
      <w:r w:rsidRPr="00E00291">
        <w:rPr>
          <w:lang w:val="uk-UA"/>
        </w:rPr>
        <w:t xml:space="preserve"> </w:t>
      </w:r>
      <w:r w:rsidRPr="00E00291">
        <w:t>К., Даниленко В.</w:t>
      </w:r>
      <w:r w:rsidRPr="00E00291">
        <w:rPr>
          <w:lang w:val="uk-UA"/>
        </w:rPr>
        <w:t xml:space="preserve"> </w:t>
      </w:r>
      <w:r w:rsidRPr="00E00291">
        <w:t>М. Україна в умовах системної кризи (1946–1980-і роки).</w:t>
      </w:r>
      <w:r w:rsidRPr="00E00291">
        <w:rPr>
          <w:lang w:val="uk-UA"/>
        </w:rPr>
        <w:t xml:space="preserve"> </w:t>
      </w:r>
      <w:r w:rsidRPr="00E00291">
        <w:t>К</w:t>
      </w:r>
      <w:r w:rsidRPr="00E00291">
        <w:rPr>
          <w:lang w:val="uk-UA"/>
        </w:rPr>
        <w:t>иїв</w:t>
      </w:r>
      <w:r w:rsidRPr="00E00291">
        <w:t>, 1999.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Баран В. Україна після Сталіна: Нарис історії 1953-1985 </w:t>
      </w:r>
      <w:r w:rsidRPr="00E00291">
        <w:t>pp. Львів, 1992.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Баран В., Козак Д., Терпиловський Р. Походження слов´ян. Київ, 1991.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Білас І. Репресовано-каральна система в Україні 1917</w:t>
      </w:r>
      <w:r w:rsidRPr="00E00291">
        <w:rPr>
          <w:lang w:val="uk-UA"/>
        </w:rPr>
        <w:t>–</w:t>
      </w:r>
      <w:r w:rsidRPr="00E00291">
        <w:t>1953. К</w:t>
      </w:r>
      <w:r w:rsidRPr="00E00291">
        <w:rPr>
          <w:lang w:val="uk-UA"/>
        </w:rPr>
        <w:t>иїв</w:t>
      </w:r>
      <w:r w:rsidRPr="00E00291">
        <w:t xml:space="preserve">, 1994.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Бойко О. Історія України. Київ, 2001.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Бунятян К. П., Мурзін В. Ю., Симоненко О. В. На світанку історії.  Київ, 1998.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 xml:space="preserve">Верига В. Нариси з історії України (кінець XVIII </w:t>
      </w:r>
      <w:r w:rsidRPr="00E00291">
        <w:rPr>
          <w:lang w:val="uk-UA"/>
        </w:rPr>
        <w:t xml:space="preserve">– </w:t>
      </w:r>
      <w:r w:rsidRPr="00E00291">
        <w:t>початок XX</w:t>
      </w:r>
      <w:r w:rsidRPr="00E00291">
        <w:rPr>
          <w:lang w:val="uk-UA"/>
        </w:rPr>
        <w:t> </w:t>
      </w:r>
      <w:r w:rsidRPr="00E00291">
        <w:t>ст.).</w:t>
      </w:r>
      <w:r w:rsidRPr="00E00291">
        <w:rPr>
          <w:lang w:val="uk-UA"/>
        </w:rPr>
        <w:t> </w:t>
      </w:r>
      <w:r w:rsidRPr="00E00291">
        <w:t>Львів, 1996.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shd w:val="clear" w:color="auto" w:fill="FFFFFF"/>
        <w:ind w:left="0"/>
        <w:jc w:val="both"/>
        <w:rPr>
          <w:color w:val="222222"/>
          <w:lang w:val="uk-UA"/>
        </w:rPr>
      </w:pPr>
      <w:r w:rsidRPr="00E00291">
        <w:rPr>
          <w:lang w:val="uk-UA"/>
        </w:rPr>
        <w:t xml:space="preserve"> Верстюк В. Ф. </w:t>
      </w:r>
      <w:r w:rsidRPr="00E00291">
        <w:rPr>
          <w:color w:val="222222"/>
          <w:lang w:val="uk-UA"/>
        </w:rPr>
        <w:t>Українська Центральна Рада. Київ, 1997.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Верстюк В. Ф., Дзюба О. М., Репринцев В.Ф. Україна від найдавніших часів до сьогодення. Хронологічний довідник. Київ, 1995.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Винокур О., Трубчанінов О. Давня і середньовічна історія України. Київ, 1996.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Голобуцький В. Запорозьке козацтво. Київ, 1994.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lastRenderedPageBreak/>
        <w:t xml:space="preserve"> Грицак Я. Нарис історії України. Формування модерної української нації. ХІХ–ХХ ст. </w:t>
      </w:r>
      <w:r w:rsidRPr="00E00291">
        <w:t>К</w:t>
      </w:r>
      <w:r w:rsidRPr="00E00291">
        <w:rPr>
          <w:lang w:val="uk-UA"/>
        </w:rPr>
        <w:t>иїв</w:t>
      </w:r>
      <w:r w:rsidRPr="00E00291">
        <w:t>, 1996.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Грушевський М. Історія України-Руси. В 11 т., 12 кн. К</w:t>
      </w:r>
      <w:r w:rsidRPr="00E00291">
        <w:rPr>
          <w:lang w:val="uk-UA"/>
        </w:rPr>
        <w:t>иїв</w:t>
      </w:r>
      <w:r w:rsidRPr="00E00291">
        <w:t>, 1991</w:t>
      </w:r>
      <w:r w:rsidRPr="00E00291">
        <w:rPr>
          <w:lang w:val="uk-UA"/>
        </w:rPr>
        <w:t>–</w:t>
      </w:r>
      <w:r w:rsidRPr="00E00291">
        <w:t>1998.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Гуржій О. І., Смолій </w:t>
      </w:r>
      <w:r w:rsidRPr="00E00291">
        <w:t>В, А. та ін. Історія України. Нове бачення: в 2-х т. К</w:t>
      </w:r>
      <w:r w:rsidRPr="00E00291">
        <w:rPr>
          <w:lang w:val="uk-UA"/>
        </w:rPr>
        <w:t>иїв</w:t>
      </w:r>
      <w:r w:rsidRPr="00E00291">
        <w:t>, 1995, 1996.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Гуржій О. І., Чухліб Т. В. Гетьманська Україна. Київ, 1999.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Гутній О. Українська козацька держава в другій половині </w:t>
      </w:r>
      <w:r w:rsidRPr="00E00291">
        <w:t>XVIII</w:t>
      </w:r>
      <w:r w:rsidRPr="00E00291">
        <w:rPr>
          <w:lang w:val="uk-UA"/>
        </w:rPr>
        <w:t xml:space="preserve"> ст.: кордони, населення, право. Київ, 1996.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Даниленко В., Касьянов І., Кульчицький С</w:t>
      </w:r>
      <w:r w:rsidRPr="00E00291">
        <w:rPr>
          <w:lang w:val="uk-UA"/>
        </w:rPr>
        <w:t>.</w:t>
      </w:r>
      <w:r w:rsidRPr="00E00291">
        <w:t xml:space="preserve"> Сталінізм в Україні: 20</w:t>
      </w:r>
      <w:r w:rsidRPr="00E00291">
        <w:rPr>
          <w:lang w:val="uk-UA"/>
        </w:rPr>
        <w:t>–</w:t>
      </w:r>
      <w:r w:rsidRPr="00E00291">
        <w:t>30-ті роки. К</w:t>
      </w:r>
      <w:r w:rsidRPr="00E00291">
        <w:rPr>
          <w:lang w:val="uk-UA"/>
        </w:rPr>
        <w:t>иїв</w:t>
      </w:r>
      <w:r w:rsidRPr="00E00291">
        <w:t>, 1991.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Дорошенко Д. І. Нарис історії України. Київ, 1991.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Єфименко О. Історія України та її народу.</w:t>
      </w:r>
      <w:r w:rsidRPr="00E00291">
        <w:rPr>
          <w:lang w:val="uk-UA"/>
        </w:rPr>
        <w:t xml:space="preserve"> </w:t>
      </w:r>
      <w:r w:rsidRPr="00E00291">
        <w:t>К</w:t>
      </w:r>
      <w:r w:rsidRPr="00E00291">
        <w:rPr>
          <w:lang w:val="uk-UA"/>
        </w:rPr>
        <w:t>иїв</w:t>
      </w:r>
      <w:r w:rsidRPr="00E00291">
        <w:t>, 1992.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Жуковський А,, Субтельний О. Нарис історії України. Львів, 1993.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spacing w:val="15"/>
          <w:shd w:val="clear" w:color="auto" w:fill="F2F2F2"/>
          <w:lang w:val="uk-UA"/>
        </w:rPr>
        <w:t xml:space="preserve"> </w:t>
      </w:r>
      <w:r w:rsidRPr="00E00291">
        <w:rPr>
          <w:lang w:val="uk-UA"/>
        </w:rPr>
        <w:t>Зайцев Ю. Д. Історія України. Київ, 1996.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Зайцев Ю. Д. Право на Крим // Між війною і соборністю. Соціокультурна інтеграція та адаптація переселенців Донбасу та Криму. Західноукраїнський вектор: монографія. Львів, 2017. С. 12-73.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Залізняк Л. Нариси стародавньої історії України. Київ, 1994.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Залізняк Л. Первісна історія України. Київ, 1999.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Залізняк Л. По</w:t>
      </w:r>
      <w:r w:rsidRPr="00E00291">
        <w:t>ходження українського народу. К</w:t>
      </w:r>
      <w:r w:rsidRPr="00E00291">
        <w:rPr>
          <w:lang w:val="uk-UA"/>
        </w:rPr>
        <w:t>иїв</w:t>
      </w:r>
      <w:r w:rsidRPr="00E00291">
        <w:t>, 1996.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Ісаєвич</w:t>
      </w:r>
      <w:r w:rsidRPr="00E00291">
        <w:rPr>
          <w:lang w:val="uk-UA"/>
        </w:rPr>
        <w:t xml:space="preserve"> </w:t>
      </w:r>
      <w:r w:rsidRPr="00E00291">
        <w:t>Я. Україна давня і нова: народ, релігія, культура. Львів, 1996.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Касьянов Г. В. Past continuous: історична політика 1980-х‒2000-х. Україна та сусіди. Kиїв, 2018. 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Касьянов Г. В. Незгодні: українська інтелігенція в русі опору 1960–80-х років. Київ, 1995.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Касьянов Г. В. Україна 1991–2007. Нариси новітньої історії. Київ, 2007. 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Касьянов Г. Українська інтелігенція 1920-х</w:t>
      </w:r>
      <w:r w:rsidRPr="00E00291">
        <w:rPr>
          <w:lang w:val="uk-UA"/>
        </w:rPr>
        <w:t>–</w:t>
      </w:r>
      <w:r w:rsidRPr="00E00291">
        <w:t>1930-х років: соціальний портрет та історична доля. К</w:t>
      </w:r>
      <w:r w:rsidRPr="00E00291">
        <w:rPr>
          <w:lang w:val="uk-UA"/>
        </w:rPr>
        <w:t>иїв</w:t>
      </w:r>
      <w:r w:rsidRPr="00E00291">
        <w:t>, 1992.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Касьянов Г. Українська інтелігенція на рубежі ХІХ</w:t>
      </w:r>
      <w:r w:rsidRPr="00E00291">
        <w:rPr>
          <w:lang w:val="uk-UA"/>
        </w:rPr>
        <w:t xml:space="preserve"> – </w:t>
      </w:r>
      <w:r w:rsidRPr="00E00291">
        <w:t>ХХ ст. Соціально-політичний портрет. К</w:t>
      </w:r>
      <w:r w:rsidRPr="00E00291">
        <w:rPr>
          <w:lang w:val="uk-UA"/>
        </w:rPr>
        <w:t>иїв</w:t>
      </w:r>
      <w:r w:rsidRPr="00E00291">
        <w:t>, 1993.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Касьянов Г., Даниленко В. Сталінізм і українська інтелігенція (20–30 ті </w:t>
      </w:r>
      <w:r w:rsidRPr="00E00291">
        <w:t>pp</w:t>
      </w:r>
      <w:r w:rsidRPr="00E00291">
        <w:rPr>
          <w:lang w:val="uk-UA"/>
        </w:rPr>
        <w:t> .). Київ, 1991.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Коваль М. В. Україна в Другій світовій і Великій Вітчизняній війнах (1939-1945 рр.). Київ, 1999.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Коваль М. В. Україна: 1939–1945. Маловідомі і непрочитані сторінки історії. Київ, 1995.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Котляр М. Ф. Галицько-Волинська Русь. Київ, 1998.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Котляр М., Смолій В. Історія в житт</w:t>
      </w:r>
      <w:r w:rsidRPr="00E00291">
        <w:t>єписах. К</w:t>
      </w:r>
      <w:r w:rsidRPr="00E00291">
        <w:rPr>
          <w:lang w:val="uk-UA"/>
        </w:rPr>
        <w:t>иїв</w:t>
      </w:r>
      <w:r w:rsidRPr="00E00291">
        <w:t>, 1994.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Крамар Ю. В. Західна Волинь 1921–1939 рр.: національно-культурне та релігійне життя. Луцьк, 2015.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Крижицький С. Д. Зубар В. М., Русяєва А. С. Античні держави Північного Причорномор'я. Київ, 1998.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Крип´якевич І. Історія України. Львів, 1992.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Кульчицький С. В. </w:t>
      </w:r>
      <w:r w:rsidRPr="00E00291">
        <w:t>Помаранчева революція</w:t>
      </w:r>
      <w:r w:rsidRPr="00E00291">
        <w:rPr>
          <w:lang w:val="uk-UA"/>
        </w:rPr>
        <w:t xml:space="preserve">. </w:t>
      </w:r>
      <w:r w:rsidRPr="00E00291">
        <w:t>К</w:t>
      </w:r>
      <w:r w:rsidRPr="00E00291">
        <w:rPr>
          <w:lang w:val="uk-UA"/>
        </w:rPr>
        <w:t>иїв,</w:t>
      </w:r>
      <w:r w:rsidRPr="00E00291">
        <w:t xml:space="preserve"> 2005. 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Кульчицький С. В. Україна між двома війнами (1921–1939 рр.). Київ, 1999.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Кульчицький С. В. Червоний виклик. Історія комунізму в Україні від його народження до загибелі. Київ, 2013.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Кульчицький С. В., Міщенко М. І. Україна на порозі об’єднаної Європи. Київ, 2018. 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Кучерепа М. М., Вісин М. М. Волинь 1939–1941 рр. Луцьк, 2005.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Кучинко М. М. Археологія Волині. Луцьк, 2005.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Кучинко М. М. Археологія України. Луцьк, 2007.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Кучинко М. М., Кучинко З. М., Златогорський О. М. Історія культури Волині давнього та середньовічного часу. Луцьк, 2013.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Ленартович О. Ю. Український національно-визвольний рух на Волині в роки Другої світової війни. Луцьк, 2011.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Литвин В. М. Політична арена України: дійові особи та виконавці. Київ, 1994.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Литвин В. М. Україна на межі тисячоліть (1991–2000 рр.). Київ, 2000.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lastRenderedPageBreak/>
        <w:t xml:space="preserve"> Литвин В. М. Україна: досвід та проблеми державотворення (90-ті роки ХХ ст.). Київ, 2001.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Литвин М. Р., Науменко К. Є.  Історія ЗУНР. Львів, 1995.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Литвин М. Р., Науменко К. Є. Сталін і Західна Україна 1939–1941 рр. Київ, 2010.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Моця О. П. Населення південно-руських земель ІХ</w:t>
      </w:r>
      <w:r w:rsidRPr="00E00291">
        <w:rPr>
          <w:lang w:val="uk-UA"/>
        </w:rPr>
        <w:t>–</w:t>
      </w:r>
      <w:r w:rsidRPr="00E00291">
        <w:t>ХІІІ ст. К</w:t>
      </w:r>
      <w:r w:rsidRPr="00E00291">
        <w:rPr>
          <w:lang w:val="uk-UA"/>
        </w:rPr>
        <w:t>иїв</w:t>
      </w:r>
      <w:r w:rsidRPr="00E00291">
        <w:t>, 1993.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Моця О., Ричка В. Київська Русь: від язичництва до християнства.</w:t>
      </w:r>
      <w:r w:rsidRPr="00E00291">
        <w:rPr>
          <w:lang w:val="uk-UA"/>
        </w:rPr>
        <w:t xml:space="preserve"> </w:t>
      </w:r>
      <w:r w:rsidRPr="00E00291">
        <w:t>К</w:t>
      </w:r>
      <w:r w:rsidRPr="00E00291">
        <w:rPr>
          <w:lang w:val="uk-UA"/>
        </w:rPr>
        <w:t>иїв</w:t>
      </w:r>
      <w:r w:rsidRPr="00E00291">
        <w:t>,</w:t>
      </w:r>
      <w:r w:rsidRPr="00E00291">
        <w:rPr>
          <w:lang w:val="uk-UA"/>
        </w:rPr>
        <w:t> </w:t>
      </w:r>
      <w:r w:rsidRPr="00E00291">
        <w:t>1996.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Петров В. Походження українського народу. К</w:t>
      </w:r>
      <w:r w:rsidRPr="00E00291">
        <w:rPr>
          <w:lang w:val="uk-UA"/>
        </w:rPr>
        <w:t>иїв</w:t>
      </w:r>
      <w:r w:rsidRPr="00E00291">
        <w:t>, 1992.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Політична історія України: ХХ століття: у 6 т. Київ, 2003.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Полонська-Василенко Н. Історія України</w:t>
      </w:r>
      <w:r w:rsidRPr="00E00291">
        <w:rPr>
          <w:lang w:val="uk-UA"/>
        </w:rPr>
        <w:t xml:space="preserve">. </w:t>
      </w:r>
      <w:r w:rsidRPr="00E00291">
        <w:t>К</w:t>
      </w:r>
      <w:r w:rsidRPr="00E00291">
        <w:rPr>
          <w:lang w:val="uk-UA"/>
        </w:rPr>
        <w:t>иїв</w:t>
      </w:r>
      <w:r w:rsidRPr="00E00291">
        <w:t>, 1995.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Пришляк В. В. Історія  України. Брест, 2004.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Реєнт О. Українська революція. Київ, 1996.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Рибалка І. Історія України</w:t>
      </w:r>
      <w:r w:rsidRPr="00E00291">
        <w:rPr>
          <w:lang w:val="uk-UA"/>
        </w:rPr>
        <w:t xml:space="preserve">. </w:t>
      </w:r>
      <w:r w:rsidRPr="00E00291">
        <w:t>Харків, 1997.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Рубльов О. С., Реєнт О. П. Українські визвольні змагання 1917–1921 рр. Київ, 1999. 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Русина О. В. Україна під татарами і Литвою. Київ, 1999. 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Сарбей В. Г. Національне відродження України. Київ, 1999.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Семчишнн М. Тисяча років української культури. Історичний огляд культурного процесу. К</w:t>
      </w:r>
      <w:r w:rsidRPr="00E00291">
        <w:rPr>
          <w:lang w:val="uk-UA"/>
        </w:rPr>
        <w:t>иїв</w:t>
      </w:r>
      <w:r w:rsidRPr="00E00291">
        <w:t>, 1993.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Смолій В. А. Ранньомодерна Україна на перехресті цивілізацій, культур, держав та регіонів. Київ, 2014.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Смолій В. А., Степанков В. С Богдан Хмельницький. К</w:t>
      </w:r>
      <w:r w:rsidRPr="00E00291">
        <w:rPr>
          <w:lang w:val="uk-UA"/>
        </w:rPr>
        <w:t>иїв</w:t>
      </w:r>
      <w:r w:rsidRPr="00E00291">
        <w:t>, 1995.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Смолій В. А., Степанков В. С. Українська національна революція (1648–1676 рр.). Київ, 1999.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Смолій В., Гуржій О. Як і коли почала формуватися українська нація. К</w:t>
      </w:r>
      <w:r w:rsidRPr="00E00291">
        <w:rPr>
          <w:lang w:val="uk-UA"/>
        </w:rPr>
        <w:t>иїв</w:t>
      </w:r>
      <w:r w:rsidRPr="00E00291">
        <w:t>, 1991.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Солдатенко В. Ф. Українська революція. Історичний нарис. К</w:t>
      </w:r>
      <w:r w:rsidRPr="00E00291">
        <w:rPr>
          <w:lang w:val="uk-UA"/>
        </w:rPr>
        <w:t>иїв</w:t>
      </w:r>
      <w:r w:rsidRPr="00E00291">
        <w:t>, 1999.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Солдатенко В., Крижанівський В., Левенець Ю. Українська ідея, історичний нарис. Київ, 1995.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Таїрова-Яковлева Т. Гетьмани України. Історії про славу, трагедії та мужність. Київ, 2015.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Таїрова-Яковлева Т. Іван Мазепа і Російська імперія: історія «зради». Київ, 2013.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Толочко О. П., Толочко П. П. Київська Русь. Київ, 1998.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 xml:space="preserve">Трофимович В. Україна в роки </w:t>
      </w:r>
      <w:r w:rsidRPr="00E00291">
        <w:rPr>
          <w:lang w:val="uk-UA"/>
        </w:rPr>
        <w:t xml:space="preserve">Другої </w:t>
      </w:r>
      <w:r w:rsidRPr="00E00291">
        <w:t>світової війни (1939</w:t>
      </w:r>
      <w:r w:rsidRPr="00E00291">
        <w:rPr>
          <w:lang w:val="uk-UA"/>
        </w:rPr>
        <w:t>–</w:t>
      </w:r>
      <w:r w:rsidRPr="00E00291">
        <w:t>1945). Львів,</w:t>
      </w:r>
      <w:r w:rsidRPr="00E00291">
        <w:rPr>
          <w:lang w:val="uk-UA"/>
        </w:rPr>
        <w:t> </w:t>
      </w:r>
      <w:r w:rsidRPr="00E00291">
        <w:t>1995.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Трощинський В. П., Шевченко А. А. Українці в світі. Київ, 1999.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Україна і світ: Історія господарства від первісної доби і перших цивілізацій до становлення індустріального суспільства.  Київ, 1994.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Ульяновський Ф., Крижанівський О., Плохій С. Історія церкви та релігійної думки в Україні. Київ, 1994.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Шабала Я. М. Аграрні реформи на Волині у ХХ – на початку ХХІ ст.: передумови, перебіг та наслідки. Луцьк, 2012.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Шабала Я. М. Історія України. Луцьк, 2008.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Шаповал Ю. І. Невигадані історії. Київ, 2004.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Шаповал Ю. І. Україна 20–50-х років: сторінки невигаданої історії. Київ, 1993.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</w:pPr>
      <w:r w:rsidRPr="00E00291">
        <w:rPr>
          <w:lang w:val="uk-UA"/>
        </w:rPr>
        <w:t xml:space="preserve"> </w:t>
      </w:r>
      <w:r w:rsidRPr="00E00291">
        <w:t>Шаповал Ю. Людина і система (штрихи до портрета тоталітарної доби в Україні). К</w:t>
      </w:r>
      <w:r w:rsidRPr="00E00291">
        <w:rPr>
          <w:lang w:val="uk-UA"/>
        </w:rPr>
        <w:t>иїв</w:t>
      </w:r>
      <w:r w:rsidRPr="00E00291">
        <w:t>, 1994.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Шваб А. Еміграційна політика Польщі (1918–1939). Луцьк, 2014.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Шульга С. А. Чехи в Західній Волині: від оселення до рееміграції.  Луцьк, 2018. 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Яворницький Д. Історія запорозьких козаків. Київ, 1999.</w:t>
      </w:r>
    </w:p>
    <w:p w:rsidR="00133AFD" w:rsidRPr="00E00291" w:rsidRDefault="00133AFD" w:rsidP="00E00291">
      <w:pPr>
        <w:pStyle w:val="a5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Яковенко Н. М. Вступ до історії. Київ, 2007. 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Яковенко Н. М. Дзеркала ідентичності: Дослідження з історії уявлень та ідей в Україні XVII – початку XVIII століття. Київ, 2012.  </w:t>
      </w:r>
    </w:p>
    <w:p w:rsidR="00133AFD" w:rsidRPr="00E00291" w:rsidRDefault="00133AFD" w:rsidP="00E00291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val="uk-UA"/>
        </w:rPr>
      </w:pPr>
      <w:r w:rsidRPr="00E00291">
        <w:rPr>
          <w:lang w:val="uk-UA"/>
        </w:rPr>
        <w:t xml:space="preserve"> Яковенко Н. М. Нарис історії України з найдавніших часів до кінця XVIII століття. Київ, 2006. </w:t>
      </w:r>
    </w:p>
    <w:p w:rsidR="00133AFD" w:rsidRPr="00E00291" w:rsidRDefault="00133AFD" w:rsidP="00E00291">
      <w:pPr>
        <w:tabs>
          <w:tab w:val="left" w:pos="993"/>
        </w:tabs>
        <w:autoSpaceDE w:val="0"/>
        <w:autoSpaceDN w:val="0"/>
        <w:adjustRightInd w:val="0"/>
        <w:jc w:val="both"/>
        <w:rPr>
          <w:lang w:val="uk-UA"/>
        </w:rPr>
      </w:pPr>
      <w:r w:rsidRPr="00E00291">
        <w:rPr>
          <w:lang w:val="uk-UA"/>
        </w:rPr>
        <w:t xml:space="preserve">100. Яковенко Н. М. Паралельний світ. Дослідження з історії уявлень та ідей в Україні XVI–XVII ст. Київ, 2002.  </w:t>
      </w:r>
    </w:p>
    <w:p w:rsidR="00133AFD" w:rsidRPr="00E00291" w:rsidRDefault="00133AFD" w:rsidP="00E00291">
      <w:pPr>
        <w:autoSpaceDE w:val="0"/>
        <w:autoSpaceDN w:val="0"/>
        <w:adjustRightInd w:val="0"/>
        <w:jc w:val="both"/>
        <w:rPr>
          <w:lang w:val="uk-UA"/>
        </w:rPr>
      </w:pPr>
      <w:r w:rsidRPr="00E00291">
        <w:rPr>
          <w:lang w:val="uk-UA"/>
        </w:rPr>
        <w:lastRenderedPageBreak/>
        <w:t xml:space="preserve">     101. Яковенко Н. М. Українська шляхта з кінця XIV до середини XVII століття. Волинь і Центральна Україна. Київ, 2008. </w:t>
      </w:r>
    </w:p>
    <w:p w:rsidR="00133AFD" w:rsidRPr="00E00291" w:rsidRDefault="00133AFD" w:rsidP="00E00291">
      <w:pPr>
        <w:tabs>
          <w:tab w:val="left" w:pos="993"/>
        </w:tabs>
        <w:jc w:val="both"/>
        <w:rPr>
          <w:b/>
          <w:lang w:val="uk-UA"/>
        </w:rPr>
      </w:pPr>
    </w:p>
    <w:p w:rsidR="000B04AC" w:rsidRPr="00E00291" w:rsidRDefault="000B04AC" w:rsidP="00E00291">
      <w:pPr>
        <w:tabs>
          <w:tab w:val="left" w:pos="993"/>
        </w:tabs>
        <w:jc w:val="both"/>
        <w:rPr>
          <w:b/>
          <w:lang w:val="uk-UA"/>
        </w:rPr>
      </w:pPr>
    </w:p>
    <w:p w:rsidR="00133AFD" w:rsidRPr="00E00291" w:rsidRDefault="00133AFD" w:rsidP="00E00291">
      <w:pPr>
        <w:tabs>
          <w:tab w:val="left" w:pos="993"/>
        </w:tabs>
        <w:jc w:val="both"/>
        <w:rPr>
          <w:b/>
          <w:lang w:val="uk-UA"/>
        </w:rPr>
      </w:pPr>
      <w:r w:rsidRPr="00E00291">
        <w:rPr>
          <w:b/>
          <w:lang w:val="uk-UA"/>
        </w:rPr>
        <w:t xml:space="preserve">8. ПЕРЕЛІК КОНТРОЛЬНИХ ПИТАНЬ </w:t>
      </w:r>
    </w:p>
    <w:p w:rsidR="00133AFD" w:rsidRPr="00E00291" w:rsidRDefault="00133AFD" w:rsidP="00E00291">
      <w:pPr>
        <w:tabs>
          <w:tab w:val="left" w:pos="993"/>
        </w:tabs>
        <w:jc w:val="both"/>
        <w:rPr>
          <w:b/>
          <w:lang w:val="uk-UA"/>
        </w:rPr>
      </w:pP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>Стародавня історія України: джерела та історіографія.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>Старокняжа Київська держава.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>Руське королівство.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Українські землі в </w:t>
      </w:r>
      <w:r w:rsidRPr="00E00291">
        <w:rPr>
          <w:lang w:val="en-US"/>
        </w:rPr>
        <w:t>XIV</w:t>
      </w:r>
      <w:r w:rsidRPr="00E00291">
        <w:t>–</w:t>
      </w:r>
      <w:r w:rsidRPr="00E00291">
        <w:rPr>
          <w:lang w:val="en-US"/>
        </w:rPr>
        <w:t>XVI</w:t>
      </w:r>
      <w:r w:rsidRPr="00E00291">
        <w:t xml:space="preserve"> </w:t>
      </w:r>
      <w:r w:rsidRPr="00E00291">
        <w:rPr>
          <w:lang w:val="uk-UA"/>
        </w:rPr>
        <w:t>ст.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>Українське козацтво.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>Нова історія України: джерела та історіографія.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>Українська козацько-гетьманська держава.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>Україна в період Руїни та Гетьманщини.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Україна в складі Російської та Австрійської (Австро-Угорської) імперій: кінець </w:t>
      </w:r>
      <w:r w:rsidRPr="00E00291">
        <w:rPr>
          <w:lang w:val="en-US"/>
        </w:rPr>
        <w:t>XVII</w:t>
      </w:r>
      <w:r w:rsidRPr="00E00291">
        <w:rPr>
          <w:lang w:val="uk-UA"/>
        </w:rPr>
        <w:t xml:space="preserve">І – початок ХХ ст. 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Новітня історія України: джерела та історіографія. 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Українська революція 1917–1921 рр.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Встановлення радянського тоталітарного режиму в Україні.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Західні українські землі в 1919–1939 рр.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Український національно-визвольний рух в 20–30-ті роки ХХ ст.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Сталінський режим в Україні у 20–30-х роках ХХ ст.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Україна в роки Другої світової війни.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Україна в останній період сталінщини (1945–1953 рр.).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Україна в період хрущовської «відлиги» (1953–1964 рр.).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Україна в період «застою» (1964–1985 рр.).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Дисидентський рух в Україні.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Україна в роки «перебудови» (1985–1991 рр.).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Проголошення незалежності України, становлення державності.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Помаранчева революція.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Революція гідності.</w:t>
      </w:r>
    </w:p>
    <w:p w:rsidR="00133AFD" w:rsidRPr="00E00291" w:rsidRDefault="00133AFD" w:rsidP="00E00291">
      <w:pPr>
        <w:pStyle w:val="a5"/>
        <w:numPr>
          <w:ilvl w:val="0"/>
          <w:numId w:val="6"/>
        </w:numPr>
        <w:ind w:left="0"/>
        <w:jc w:val="both"/>
        <w:rPr>
          <w:lang w:val="uk-UA"/>
        </w:rPr>
      </w:pPr>
      <w:r w:rsidRPr="00E00291">
        <w:rPr>
          <w:lang w:val="uk-UA"/>
        </w:rPr>
        <w:t xml:space="preserve"> Протидія Російській агресії в Україні. Сучасне суспільно-політичне життя.</w:t>
      </w:r>
    </w:p>
    <w:p w:rsidR="00133AFD" w:rsidRPr="00E00291" w:rsidRDefault="00133AFD" w:rsidP="00E00291">
      <w:pPr>
        <w:jc w:val="both"/>
        <w:rPr>
          <w:lang w:val="uk-UA"/>
        </w:rPr>
      </w:pPr>
    </w:p>
    <w:p w:rsidR="00A95E6F" w:rsidRPr="00E00291" w:rsidRDefault="00A95E6F" w:rsidP="00E00291"/>
    <w:sectPr w:rsidR="00A95E6F" w:rsidRPr="00E00291" w:rsidSect="006365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pacing w:val="-1"/>
        <w:shd w:val="clear" w:color="auto" w:fill="FFFFFF"/>
        <w:lang w:val="uk-UA"/>
      </w:rPr>
    </w:lvl>
  </w:abstractNum>
  <w:abstractNum w:abstractNumId="1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1"/>
        <w:lang w:val="uk-UA"/>
      </w:rPr>
    </w:lvl>
  </w:abstractNum>
  <w:abstractNum w:abstractNumId="2">
    <w:nsid w:val="04415996"/>
    <w:multiLevelType w:val="hybridMultilevel"/>
    <w:tmpl w:val="ABAA4908"/>
    <w:lvl w:ilvl="0" w:tplc="C0C26F9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80F05"/>
    <w:multiLevelType w:val="hybridMultilevel"/>
    <w:tmpl w:val="F50464C2"/>
    <w:lvl w:ilvl="0" w:tplc="973C640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41428"/>
    <w:multiLevelType w:val="hybridMultilevel"/>
    <w:tmpl w:val="3DCADE84"/>
    <w:lvl w:ilvl="0" w:tplc="3D0C4D9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E095C"/>
    <w:multiLevelType w:val="hybridMultilevel"/>
    <w:tmpl w:val="19427942"/>
    <w:lvl w:ilvl="0" w:tplc="8ED0342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829BC"/>
    <w:multiLevelType w:val="hybridMultilevel"/>
    <w:tmpl w:val="7D5A4256"/>
    <w:lvl w:ilvl="0" w:tplc="38E6617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F77E4"/>
    <w:multiLevelType w:val="multilevel"/>
    <w:tmpl w:val="B7AE40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3924" w:hanging="72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420" w:hanging="1080"/>
      </w:pPr>
    </w:lvl>
    <w:lvl w:ilvl="6">
      <w:start w:val="1"/>
      <w:numFmt w:val="decimal"/>
      <w:lvlText w:val="%1.%2.%3.%4.%5.%6.%7."/>
      <w:lvlJc w:val="left"/>
      <w:pPr>
        <w:ind w:left="7488" w:hanging="1080"/>
      </w:pPr>
    </w:lvl>
    <w:lvl w:ilvl="7">
      <w:start w:val="1"/>
      <w:numFmt w:val="decimal"/>
      <w:lvlText w:val="%1.%2.%3.%4.%5.%6.%7.%8."/>
      <w:lvlJc w:val="left"/>
      <w:pPr>
        <w:ind w:left="8916" w:hanging="1440"/>
      </w:pPr>
    </w:lvl>
    <w:lvl w:ilvl="8">
      <w:start w:val="1"/>
      <w:numFmt w:val="decimal"/>
      <w:lvlText w:val="%1.%2.%3.%4.%5.%6.%7.%8.%9."/>
      <w:lvlJc w:val="left"/>
      <w:pPr>
        <w:ind w:left="9984" w:hanging="1440"/>
      </w:pPr>
    </w:lvl>
  </w:abstractNum>
  <w:abstractNum w:abstractNumId="8">
    <w:nsid w:val="4AF60302"/>
    <w:multiLevelType w:val="hybridMultilevel"/>
    <w:tmpl w:val="4672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55A1F"/>
    <w:multiLevelType w:val="hybridMultilevel"/>
    <w:tmpl w:val="CB5C32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77822"/>
    <w:multiLevelType w:val="hybridMultilevel"/>
    <w:tmpl w:val="227A281A"/>
    <w:lvl w:ilvl="0" w:tplc="868C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D6650"/>
    <w:multiLevelType w:val="hybridMultilevel"/>
    <w:tmpl w:val="FE9AEC1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4943"/>
    <w:multiLevelType w:val="hybridMultilevel"/>
    <w:tmpl w:val="996AE5CA"/>
    <w:lvl w:ilvl="0" w:tplc="3D2AE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D067FA"/>
    <w:multiLevelType w:val="hybridMultilevel"/>
    <w:tmpl w:val="564E3F3E"/>
    <w:lvl w:ilvl="0" w:tplc="527E1E9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B2DE0"/>
    <w:multiLevelType w:val="hybridMultilevel"/>
    <w:tmpl w:val="31E6CF34"/>
    <w:lvl w:ilvl="0" w:tplc="00000009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230E4"/>
    <w:multiLevelType w:val="hybridMultilevel"/>
    <w:tmpl w:val="8CC4E5D0"/>
    <w:lvl w:ilvl="0" w:tplc="FE602F46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75D8"/>
    <w:multiLevelType w:val="multilevel"/>
    <w:tmpl w:val="0D76C3A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17">
    <w:nsid w:val="738174D1"/>
    <w:multiLevelType w:val="hybridMultilevel"/>
    <w:tmpl w:val="97FAB62E"/>
    <w:lvl w:ilvl="0" w:tplc="611E1A1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E096B"/>
    <w:multiLevelType w:val="hybridMultilevel"/>
    <w:tmpl w:val="F0BCDA9C"/>
    <w:lvl w:ilvl="0" w:tplc="B440894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90F0E"/>
    <w:multiLevelType w:val="hybridMultilevel"/>
    <w:tmpl w:val="84D6AB08"/>
    <w:lvl w:ilvl="0" w:tplc="0422000F">
      <w:start w:val="8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E344E"/>
    <w:multiLevelType w:val="hybridMultilevel"/>
    <w:tmpl w:val="03F8A5C8"/>
    <w:lvl w:ilvl="0" w:tplc="CE6800E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D0D"/>
    <w:rsid w:val="00094596"/>
    <w:rsid w:val="000B04AC"/>
    <w:rsid w:val="001053FE"/>
    <w:rsid w:val="00133AFD"/>
    <w:rsid w:val="002E09DD"/>
    <w:rsid w:val="002F5A5A"/>
    <w:rsid w:val="00316295"/>
    <w:rsid w:val="003170CF"/>
    <w:rsid w:val="00467981"/>
    <w:rsid w:val="004C26CC"/>
    <w:rsid w:val="004E2363"/>
    <w:rsid w:val="006000F4"/>
    <w:rsid w:val="00636589"/>
    <w:rsid w:val="006C2C51"/>
    <w:rsid w:val="006E453C"/>
    <w:rsid w:val="00774663"/>
    <w:rsid w:val="007F1FDB"/>
    <w:rsid w:val="008265BB"/>
    <w:rsid w:val="008A4B46"/>
    <w:rsid w:val="00920D0D"/>
    <w:rsid w:val="009A1254"/>
    <w:rsid w:val="00A95E6F"/>
    <w:rsid w:val="00AB6E42"/>
    <w:rsid w:val="00C45FBC"/>
    <w:rsid w:val="00CA76BA"/>
    <w:rsid w:val="00E00291"/>
    <w:rsid w:val="00E802EC"/>
    <w:rsid w:val="00F660B7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6589"/>
    <w:pPr>
      <w:spacing w:after="120"/>
    </w:pPr>
  </w:style>
  <w:style w:type="character" w:customStyle="1" w:styleId="a4">
    <w:name w:val="Основной текст Знак"/>
    <w:basedOn w:val="a0"/>
    <w:link w:val="a3"/>
    <w:rsid w:val="0063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65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0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2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7F1FDB"/>
    <w:rPr>
      <w:rFonts w:cs="Times New Roman"/>
    </w:rPr>
  </w:style>
  <w:style w:type="character" w:styleId="a8">
    <w:name w:val="Hyperlink"/>
    <w:rsid w:val="007F1FD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</cp:revision>
  <cp:lastPrinted>2020-03-12T11:08:00Z</cp:lastPrinted>
  <dcterms:created xsi:type="dcterms:W3CDTF">2020-05-05T10:24:00Z</dcterms:created>
  <dcterms:modified xsi:type="dcterms:W3CDTF">2020-05-05T10:24:00Z</dcterms:modified>
</cp:coreProperties>
</file>