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0E61C" w14:textId="77777777" w:rsidR="005A14D4" w:rsidRPr="00BF6C3D" w:rsidRDefault="00727B03" w:rsidP="00EF2F16">
      <w:pPr>
        <w:spacing w:after="0" w:line="240" w:lineRule="auto"/>
        <w:jc w:val="right"/>
        <w:rPr>
          <w:rFonts w:ascii="Times New Roman" w:eastAsia="Times New Roman" w:hAnsi="Times New Roman" w:cs="Times New Roman"/>
          <w:color w:val="000000"/>
          <w:lang w:val="uk-UA" w:eastAsia="ru-RU"/>
        </w:rPr>
      </w:pPr>
      <w:r w:rsidRPr="00BF6C3D">
        <w:rPr>
          <w:rFonts w:ascii="Times New Roman" w:eastAsia="Times New Roman" w:hAnsi="Times New Roman" w:cs="Times New Roman"/>
          <w:color w:val="000000"/>
          <w:lang w:val="uk-UA" w:eastAsia="ru-RU"/>
        </w:rPr>
        <w:t xml:space="preserve"> </w:t>
      </w:r>
      <w:r w:rsidR="00EF2F16" w:rsidRPr="00BF6C3D">
        <w:rPr>
          <w:rFonts w:ascii="Times New Roman" w:eastAsia="Times New Roman" w:hAnsi="Times New Roman" w:cs="Times New Roman"/>
          <w:color w:val="000000"/>
          <w:lang w:val="uk-UA" w:eastAsia="ru-RU"/>
        </w:rPr>
        <w:t>Тематичний план затверджено у обсязі</w:t>
      </w:r>
      <w:r w:rsidR="005A14D4" w:rsidRPr="00BF6C3D">
        <w:rPr>
          <w:rFonts w:ascii="Times New Roman" w:eastAsia="Times New Roman" w:hAnsi="Times New Roman" w:cs="Times New Roman"/>
          <w:color w:val="000000"/>
          <w:lang w:val="uk-UA" w:eastAsia="ru-RU"/>
        </w:rPr>
        <w:t xml:space="preserve"> </w:t>
      </w:r>
    </w:p>
    <w:p w14:paraId="7FA8A0AD" w14:textId="5339FABD" w:rsidR="00EF2F16" w:rsidRPr="00BF6C3D" w:rsidRDefault="00332F98" w:rsidP="00EF2F16">
      <w:pPr>
        <w:spacing w:after="0" w:line="240" w:lineRule="auto"/>
        <w:jc w:val="right"/>
        <w:rPr>
          <w:rFonts w:ascii="Times New Roman" w:eastAsia="Times New Roman" w:hAnsi="Times New Roman" w:cs="Times New Roman"/>
          <w:color w:val="000000"/>
          <w:lang w:val="uk-UA" w:eastAsia="ru-RU"/>
        </w:rPr>
      </w:pPr>
      <w:r w:rsidRPr="00D21BFC">
        <w:rPr>
          <w:rFonts w:ascii="Times New Roman" w:eastAsia="Times New Roman" w:hAnsi="Times New Roman" w:cs="Times New Roman"/>
          <w:b/>
          <w:color w:val="000000"/>
          <w:lang w:val="uk-UA" w:eastAsia="ru-RU"/>
        </w:rPr>
        <w:t>2 442,</w:t>
      </w:r>
      <w:r w:rsidR="007043EF" w:rsidRPr="00D21BFC">
        <w:rPr>
          <w:rFonts w:ascii="Times New Roman" w:eastAsia="Times New Roman" w:hAnsi="Times New Roman" w:cs="Times New Roman"/>
          <w:b/>
          <w:color w:val="000000"/>
          <w:lang w:val="uk-UA" w:eastAsia="ru-RU"/>
        </w:rPr>
        <w:t>628</w:t>
      </w:r>
      <w:r w:rsidR="00EF2F16" w:rsidRPr="00D21BFC">
        <w:rPr>
          <w:rFonts w:ascii="Times New Roman" w:eastAsia="Times New Roman" w:hAnsi="Times New Roman" w:cs="Times New Roman"/>
          <w:color w:val="000000"/>
          <w:lang w:val="uk-UA" w:eastAsia="ru-RU"/>
        </w:rPr>
        <w:t xml:space="preserve"> тис</w:t>
      </w:r>
      <w:r w:rsidR="00EF2F16" w:rsidRPr="00BF6C3D">
        <w:rPr>
          <w:rFonts w:ascii="Times New Roman" w:eastAsia="Times New Roman" w:hAnsi="Times New Roman" w:cs="Times New Roman"/>
          <w:color w:val="000000"/>
          <w:lang w:val="uk-UA" w:eastAsia="ru-RU"/>
        </w:rPr>
        <w:t>. гривень</w:t>
      </w:r>
    </w:p>
    <w:p w14:paraId="03290B41" w14:textId="77777777" w:rsidR="00EF2F16" w:rsidRPr="00BF6C3D" w:rsidRDefault="00EF2F16" w:rsidP="00EF2F16">
      <w:pPr>
        <w:spacing w:after="0" w:line="240" w:lineRule="auto"/>
        <w:jc w:val="center"/>
        <w:rPr>
          <w:rFonts w:ascii="Times New Roman" w:eastAsia="Times New Roman" w:hAnsi="Times New Roman" w:cs="Times New Roman"/>
          <w:b/>
          <w:bCs/>
          <w:color w:val="000000"/>
          <w:sz w:val="28"/>
          <w:szCs w:val="28"/>
          <w:lang w:val="uk-UA" w:eastAsia="ru-RU"/>
        </w:rPr>
      </w:pPr>
      <w:r w:rsidRPr="00BF6C3D">
        <w:rPr>
          <w:rFonts w:ascii="Times New Roman" w:eastAsia="Times New Roman" w:hAnsi="Times New Roman" w:cs="Times New Roman"/>
          <w:b/>
          <w:bCs/>
          <w:color w:val="000000"/>
          <w:sz w:val="28"/>
          <w:szCs w:val="28"/>
          <w:lang w:val="uk-UA" w:eastAsia="ru-RU"/>
        </w:rPr>
        <w:t>Міністерство освіти і науки України</w:t>
      </w:r>
    </w:p>
    <w:p w14:paraId="58A18092" w14:textId="77777777" w:rsidR="00EF2F16" w:rsidRPr="00BF6C3D" w:rsidRDefault="00EF2F16" w:rsidP="00EF2F16">
      <w:pPr>
        <w:spacing w:after="0" w:line="240" w:lineRule="auto"/>
        <w:rPr>
          <w:rFonts w:ascii="Times New Roman" w:eastAsia="Times New Roman" w:hAnsi="Times New Roman" w:cs="Times New Roman"/>
          <w:color w:val="000000"/>
          <w:lang w:val="uk-UA" w:eastAsia="ru-RU"/>
        </w:rPr>
      </w:pPr>
    </w:p>
    <w:p w14:paraId="46CE5794" w14:textId="77777777" w:rsidR="00511F5D" w:rsidRPr="00BF6C3D" w:rsidRDefault="00511F5D" w:rsidP="00EF2F16">
      <w:pPr>
        <w:spacing w:after="0" w:line="240" w:lineRule="auto"/>
        <w:rPr>
          <w:rFonts w:ascii="Times New Roman" w:eastAsia="Times New Roman" w:hAnsi="Times New Roman" w:cs="Times New Roman"/>
          <w:color w:val="000000"/>
          <w:lang w:val="uk-UA" w:eastAsia="ru-RU"/>
        </w:rPr>
        <w:sectPr w:rsidR="00511F5D" w:rsidRPr="00BF6C3D" w:rsidSect="00BF6C3D">
          <w:pgSz w:w="16838" w:h="11906" w:orient="landscape"/>
          <w:pgMar w:top="709" w:right="850" w:bottom="1134" w:left="1701" w:header="709" w:footer="709" w:gutter="0"/>
          <w:cols w:space="708"/>
          <w:docGrid w:linePitch="360"/>
        </w:sectPr>
      </w:pPr>
    </w:p>
    <w:p w14:paraId="7502A0E1" w14:textId="77777777" w:rsidR="00EF2F16" w:rsidRPr="00BF6C3D" w:rsidRDefault="00EF2F16" w:rsidP="00EF2F16">
      <w:pPr>
        <w:spacing w:after="0" w:line="240" w:lineRule="auto"/>
        <w:rPr>
          <w:rFonts w:ascii="Times New Roman" w:eastAsia="Times New Roman" w:hAnsi="Times New Roman" w:cs="Times New Roman"/>
          <w:color w:val="000000"/>
          <w:lang w:val="uk-UA" w:eastAsia="ru-RU"/>
        </w:rPr>
      </w:pPr>
      <w:r w:rsidRPr="00BF6C3D">
        <w:rPr>
          <w:rFonts w:ascii="Times New Roman" w:eastAsia="Times New Roman" w:hAnsi="Times New Roman" w:cs="Times New Roman"/>
          <w:color w:val="000000"/>
          <w:lang w:val="uk-UA" w:eastAsia="ru-RU"/>
        </w:rPr>
        <w:t xml:space="preserve">ПОГОДЖЕНО </w:t>
      </w:r>
    </w:p>
    <w:p w14:paraId="00E2C8F6" w14:textId="77777777" w:rsidR="00621B8E" w:rsidRPr="00BF6C3D" w:rsidRDefault="005A14D4" w:rsidP="00505731">
      <w:pPr>
        <w:spacing w:after="0" w:line="240" w:lineRule="auto"/>
        <w:rPr>
          <w:rFonts w:ascii="Times New Roman" w:hAnsi="Times New Roman" w:cs="Times New Roman"/>
          <w:lang w:val="uk-UA"/>
        </w:rPr>
      </w:pPr>
      <w:r w:rsidRPr="00BF6C3D">
        <w:rPr>
          <w:rFonts w:ascii="Times New Roman" w:eastAsia="Times New Roman" w:hAnsi="Times New Roman" w:cs="Times New Roman"/>
          <w:color w:val="000000"/>
          <w:lang w:val="uk-UA" w:eastAsia="ru-RU"/>
        </w:rPr>
        <w:t>Директорат науки та інновацій</w:t>
      </w:r>
      <w:r w:rsidRPr="00BF6C3D">
        <w:rPr>
          <w:rFonts w:ascii="Times New Roman" w:eastAsia="Times New Roman" w:hAnsi="Times New Roman" w:cs="Times New Roman"/>
          <w:color w:val="000000"/>
          <w:lang w:val="uk-UA" w:eastAsia="ru-RU"/>
        </w:rPr>
        <w:br/>
        <w:t>Міністерства освіти і науки України</w:t>
      </w:r>
      <w:r w:rsidRPr="00BF6C3D">
        <w:rPr>
          <w:rFonts w:ascii="Times New Roman" w:eastAsia="Times New Roman" w:hAnsi="Times New Roman" w:cs="Times New Roman"/>
          <w:color w:val="000000"/>
          <w:lang w:val="uk-UA" w:eastAsia="ru-RU"/>
        </w:rPr>
        <w:br/>
      </w:r>
      <w:r w:rsidR="005B160A" w:rsidRPr="00BF6C3D">
        <w:rPr>
          <w:rFonts w:ascii="Times New Roman" w:hAnsi="Times New Roman" w:cs="Times New Roman"/>
          <w:lang w:val="uk-UA"/>
        </w:rPr>
        <w:t>Г</w:t>
      </w:r>
      <w:r w:rsidR="00CC7AD4" w:rsidRPr="00BF6C3D">
        <w:rPr>
          <w:rFonts w:ascii="Times New Roman" w:hAnsi="Times New Roman" w:cs="Times New Roman"/>
          <w:lang w:val="uk-UA"/>
        </w:rPr>
        <w:t>енеральн</w:t>
      </w:r>
      <w:r w:rsidR="005B160A" w:rsidRPr="00BF6C3D">
        <w:rPr>
          <w:rFonts w:ascii="Times New Roman" w:hAnsi="Times New Roman" w:cs="Times New Roman"/>
          <w:lang w:val="uk-UA"/>
        </w:rPr>
        <w:t>ий</w:t>
      </w:r>
      <w:r w:rsidR="00CC7AD4" w:rsidRPr="00BF6C3D">
        <w:rPr>
          <w:rFonts w:ascii="Times New Roman" w:hAnsi="Times New Roman" w:cs="Times New Roman"/>
          <w:lang w:val="uk-UA"/>
        </w:rPr>
        <w:t xml:space="preserve"> директор</w:t>
      </w:r>
      <w:r w:rsidR="005B160A" w:rsidRPr="00BF6C3D">
        <w:rPr>
          <w:rFonts w:ascii="Times New Roman" w:hAnsi="Times New Roman" w:cs="Times New Roman"/>
          <w:lang w:val="uk-UA"/>
        </w:rPr>
        <w:t xml:space="preserve"> </w:t>
      </w:r>
    </w:p>
    <w:p w14:paraId="1744242A" w14:textId="77777777" w:rsidR="00511F5D" w:rsidRPr="00BF6C3D" w:rsidRDefault="005A14D4" w:rsidP="00505731">
      <w:pPr>
        <w:spacing w:after="0" w:line="240" w:lineRule="auto"/>
        <w:rPr>
          <w:rFonts w:ascii="Times New Roman" w:eastAsia="Times New Roman" w:hAnsi="Times New Roman" w:cs="Times New Roman"/>
          <w:color w:val="000000"/>
          <w:lang w:val="uk-UA" w:eastAsia="ru-RU"/>
        </w:rPr>
      </w:pPr>
      <w:r w:rsidRPr="00BF6C3D">
        <w:rPr>
          <w:rFonts w:ascii="Times New Roman" w:eastAsia="Times New Roman" w:hAnsi="Times New Roman" w:cs="Times New Roman"/>
          <w:color w:val="000000"/>
          <w:lang w:val="uk-UA" w:eastAsia="ru-RU"/>
        </w:rPr>
        <w:t>_______________________</w:t>
      </w:r>
      <w:r w:rsidR="00CC7AD4" w:rsidRPr="00BF6C3D">
        <w:rPr>
          <w:rFonts w:ascii="Times New Roman" w:eastAsia="Times New Roman" w:hAnsi="Times New Roman" w:cs="Times New Roman"/>
          <w:color w:val="000000"/>
          <w:lang w:val="uk-UA" w:eastAsia="ru-RU"/>
        </w:rPr>
        <w:t>Ігор ТАРАНОВ</w:t>
      </w:r>
      <w:r w:rsidRPr="00BF6C3D">
        <w:rPr>
          <w:rFonts w:ascii="Times New Roman" w:eastAsia="Times New Roman" w:hAnsi="Times New Roman" w:cs="Times New Roman"/>
          <w:color w:val="000000"/>
          <w:lang w:val="uk-UA" w:eastAsia="ru-RU"/>
        </w:rPr>
        <w:br/>
        <w:t>"_______"___________________ 202</w:t>
      </w:r>
      <w:r w:rsidR="00783EDE" w:rsidRPr="00BF6C3D">
        <w:rPr>
          <w:rFonts w:ascii="Times New Roman" w:eastAsia="Times New Roman" w:hAnsi="Times New Roman" w:cs="Times New Roman"/>
          <w:color w:val="000000"/>
          <w:lang w:val="uk-UA" w:eastAsia="ru-RU"/>
        </w:rPr>
        <w:t>3</w:t>
      </w:r>
      <w:r w:rsidRPr="00BF6C3D">
        <w:rPr>
          <w:rFonts w:ascii="Times New Roman" w:eastAsia="Times New Roman" w:hAnsi="Times New Roman" w:cs="Times New Roman"/>
          <w:color w:val="000000"/>
          <w:lang w:val="uk-UA" w:eastAsia="ru-RU"/>
        </w:rPr>
        <w:t xml:space="preserve"> року </w:t>
      </w:r>
    </w:p>
    <w:p w14:paraId="2C2C2BD6" w14:textId="77777777" w:rsidR="00511F5D" w:rsidRPr="00BF6C3D" w:rsidRDefault="00511F5D" w:rsidP="00EF2F16">
      <w:pPr>
        <w:spacing w:after="0" w:line="240" w:lineRule="auto"/>
        <w:rPr>
          <w:rFonts w:ascii="Times New Roman" w:eastAsia="Times New Roman" w:hAnsi="Times New Roman" w:cs="Times New Roman"/>
          <w:color w:val="000000"/>
          <w:lang w:val="uk-UA" w:eastAsia="ru-RU"/>
        </w:rPr>
      </w:pPr>
    </w:p>
    <w:p w14:paraId="359A8826" w14:textId="77777777" w:rsidR="00511F5D" w:rsidRPr="00BF6C3D" w:rsidRDefault="00511F5D" w:rsidP="00511F5D">
      <w:pPr>
        <w:spacing w:after="0" w:line="240" w:lineRule="auto"/>
        <w:ind w:left="3402"/>
        <w:rPr>
          <w:rFonts w:ascii="Times New Roman" w:eastAsia="Times New Roman" w:hAnsi="Times New Roman" w:cs="Times New Roman"/>
          <w:color w:val="000000"/>
          <w:lang w:val="uk-UA" w:eastAsia="ru-RU"/>
        </w:rPr>
      </w:pPr>
      <w:r w:rsidRPr="00BF6C3D">
        <w:rPr>
          <w:rFonts w:ascii="Times New Roman" w:eastAsia="Times New Roman" w:hAnsi="Times New Roman" w:cs="Times New Roman"/>
          <w:color w:val="000000"/>
          <w:lang w:val="uk-UA" w:eastAsia="ru-RU"/>
        </w:rPr>
        <w:t xml:space="preserve">ЗАТВЕРДЖЕНО </w:t>
      </w:r>
    </w:p>
    <w:p w14:paraId="0465DC02" w14:textId="77777777" w:rsidR="00E47339" w:rsidRPr="00BF6C3D" w:rsidRDefault="00EF2F16" w:rsidP="00511F5D">
      <w:pPr>
        <w:spacing w:after="0" w:line="240" w:lineRule="auto"/>
        <w:ind w:left="3402"/>
        <w:rPr>
          <w:rFonts w:ascii="Times New Roman" w:eastAsia="Times New Roman" w:hAnsi="Times New Roman" w:cs="Times New Roman"/>
          <w:color w:val="000000"/>
          <w:lang w:val="uk-UA" w:eastAsia="ru-RU"/>
        </w:rPr>
      </w:pPr>
      <w:r w:rsidRPr="00BF6C3D">
        <w:rPr>
          <w:rFonts w:ascii="Times New Roman" w:eastAsia="Times New Roman" w:hAnsi="Times New Roman" w:cs="Times New Roman"/>
          <w:color w:val="000000"/>
          <w:lang w:val="uk-UA" w:eastAsia="ru-RU"/>
        </w:rPr>
        <w:t>Волинський національний</w:t>
      </w:r>
    </w:p>
    <w:p w14:paraId="52B5EB61" w14:textId="77777777" w:rsidR="00E47339" w:rsidRPr="00BF6C3D" w:rsidRDefault="00EF2F16" w:rsidP="00511F5D">
      <w:pPr>
        <w:spacing w:after="0" w:line="240" w:lineRule="auto"/>
        <w:ind w:left="3402"/>
        <w:rPr>
          <w:rFonts w:ascii="Times New Roman" w:eastAsia="Times New Roman" w:hAnsi="Times New Roman" w:cs="Times New Roman"/>
          <w:color w:val="000000"/>
          <w:lang w:val="uk-UA" w:eastAsia="ru-RU"/>
        </w:rPr>
      </w:pPr>
      <w:r w:rsidRPr="00BF6C3D">
        <w:rPr>
          <w:rFonts w:ascii="Times New Roman" w:eastAsia="Times New Roman" w:hAnsi="Times New Roman" w:cs="Times New Roman"/>
          <w:color w:val="000000"/>
          <w:lang w:val="uk-UA" w:eastAsia="ru-RU"/>
        </w:rPr>
        <w:t>університет імені Лесі Українки</w:t>
      </w:r>
    </w:p>
    <w:p w14:paraId="2813B9FD" w14:textId="77777777" w:rsidR="00EF2F16" w:rsidRPr="00BF6C3D" w:rsidRDefault="00EF2F16" w:rsidP="00511F5D">
      <w:pPr>
        <w:spacing w:after="0" w:line="240" w:lineRule="auto"/>
        <w:ind w:left="3402"/>
        <w:rPr>
          <w:rFonts w:ascii="Times New Roman" w:eastAsia="Times New Roman" w:hAnsi="Times New Roman" w:cs="Times New Roman"/>
          <w:color w:val="000000"/>
          <w:lang w:val="uk-UA" w:eastAsia="ru-RU"/>
        </w:rPr>
      </w:pPr>
      <w:r w:rsidRPr="00BF6C3D">
        <w:rPr>
          <w:rFonts w:ascii="Times New Roman" w:eastAsia="Times New Roman" w:hAnsi="Times New Roman" w:cs="Times New Roman"/>
          <w:color w:val="000000"/>
          <w:lang w:val="uk-UA" w:eastAsia="ru-RU"/>
        </w:rPr>
        <w:t>_____________А</w:t>
      </w:r>
      <w:r w:rsidR="00EA12CA" w:rsidRPr="00BF6C3D">
        <w:rPr>
          <w:rFonts w:ascii="Times New Roman" w:eastAsia="Times New Roman" w:hAnsi="Times New Roman" w:cs="Times New Roman"/>
          <w:color w:val="000000"/>
          <w:lang w:val="uk-UA" w:eastAsia="ru-RU"/>
        </w:rPr>
        <w:t>натолій</w:t>
      </w:r>
      <w:r w:rsidRPr="00BF6C3D">
        <w:rPr>
          <w:rFonts w:ascii="Times New Roman" w:eastAsia="Times New Roman" w:hAnsi="Times New Roman" w:cs="Times New Roman"/>
          <w:color w:val="000000"/>
          <w:lang w:val="uk-UA" w:eastAsia="ru-RU"/>
        </w:rPr>
        <w:t xml:space="preserve"> Цьось</w:t>
      </w:r>
      <w:r w:rsidRPr="00BF6C3D">
        <w:rPr>
          <w:rFonts w:ascii="Times New Roman" w:eastAsia="Times New Roman" w:hAnsi="Times New Roman" w:cs="Times New Roman"/>
          <w:color w:val="000000"/>
          <w:lang w:val="uk-UA" w:eastAsia="ru-RU"/>
        </w:rPr>
        <w:br/>
        <w:t>"_______"______________ 202</w:t>
      </w:r>
      <w:r w:rsidR="00783EDE" w:rsidRPr="00BF6C3D">
        <w:rPr>
          <w:rFonts w:ascii="Times New Roman" w:eastAsia="Times New Roman" w:hAnsi="Times New Roman" w:cs="Times New Roman"/>
          <w:color w:val="000000"/>
          <w:lang w:val="uk-UA" w:eastAsia="ru-RU"/>
        </w:rPr>
        <w:t>3</w:t>
      </w:r>
      <w:r w:rsidRPr="00BF6C3D">
        <w:rPr>
          <w:rFonts w:ascii="Times New Roman" w:eastAsia="Times New Roman" w:hAnsi="Times New Roman" w:cs="Times New Roman"/>
          <w:color w:val="000000"/>
          <w:lang w:val="uk-UA" w:eastAsia="ru-RU"/>
        </w:rPr>
        <w:t xml:space="preserve"> року</w:t>
      </w:r>
    </w:p>
    <w:p w14:paraId="17D2D8E8" w14:textId="77777777" w:rsidR="00EF2F16" w:rsidRPr="00BF6C3D" w:rsidRDefault="00EF2F16" w:rsidP="00EF2F16">
      <w:pPr>
        <w:spacing w:after="0" w:line="240" w:lineRule="auto"/>
        <w:rPr>
          <w:rFonts w:ascii="Times New Roman" w:eastAsia="Times New Roman" w:hAnsi="Times New Roman" w:cs="Times New Roman"/>
          <w:color w:val="000000"/>
          <w:lang w:val="uk-UA" w:eastAsia="ru-RU"/>
        </w:rPr>
      </w:pPr>
    </w:p>
    <w:p w14:paraId="0ED80663" w14:textId="77777777" w:rsidR="00EF2F16" w:rsidRPr="00BF6C3D" w:rsidRDefault="00EF2F16" w:rsidP="00EF2F16">
      <w:pPr>
        <w:spacing w:after="0" w:line="240" w:lineRule="auto"/>
        <w:rPr>
          <w:rFonts w:ascii="Times New Roman" w:eastAsia="Times New Roman" w:hAnsi="Times New Roman" w:cs="Times New Roman"/>
          <w:color w:val="000000"/>
          <w:lang w:val="uk-UA" w:eastAsia="ru-RU"/>
        </w:rPr>
      </w:pPr>
    </w:p>
    <w:p w14:paraId="1079D018" w14:textId="77777777" w:rsidR="00EF2F16" w:rsidRPr="00BF6C3D" w:rsidRDefault="00EF2F16" w:rsidP="00EF2F16">
      <w:pPr>
        <w:spacing w:after="0" w:line="240" w:lineRule="auto"/>
        <w:jc w:val="center"/>
        <w:rPr>
          <w:rFonts w:ascii="Times New Roman" w:eastAsia="Times New Roman" w:hAnsi="Times New Roman" w:cs="Times New Roman"/>
          <w:color w:val="000000"/>
          <w:lang w:val="uk-UA" w:eastAsia="ru-RU"/>
        </w:rPr>
        <w:sectPr w:rsidR="00EF2F16" w:rsidRPr="00BF6C3D" w:rsidSect="00EF2F16">
          <w:type w:val="continuous"/>
          <w:pgSz w:w="16838" w:h="11906" w:orient="landscape"/>
          <w:pgMar w:top="1701" w:right="1134" w:bottom="850" w:left="1134" w:header="709" w:footer="709" w:gutter="0"/>
          <w:cols w:num="2" w:space="708"/>
          <w:docGrid w:linePitch="360"/>
        </w:sectPr>
      </w:pPr>
    </w:p>
    <w:p w14:paraId="2C30F12D" w14:textId="77777777" w:rsidR="00621B8E" w:rsidRPr="00BF6C3D" w:rsidRDefault="00683156" w:rsidP="00EF2F16">
      <w:pPr>
        <w:spacing w:after="0" w:line="240" w:lineRule="auto"/>
        <w:jc w:val="center"/>
        <w:rPr>
          <w:rFonts w:ascii="Times New Roman" w:eastAsia="Times New Roman" w:hAnsi="Times New Roman" w:cs="Times New Roman"/>
          <w:color w:val="000000"/>
          <w:lang w:val="uk-UA" w:eastAsia="ru-RU"/>
        </w:rPr>
      </w:pPr>
      <w:r w:rsidRPr="00BF6C3D">
        <w:rPr>
          <w:rFonts w:ascii="Times New Roman" w:eastAsia="Times New Roman" w:hAnsi="Times New Roman" w:cs="Times New Roman"/>
          <w:b/>
          <w:bCs/>
          <w:color w:val="000000"/>
          <w:lang w:val="uk-UA" w:eastAsia="ru-RU"/>
        </w:rPr>
        <w:t xml:space="preserve">УТОЧНЕНИЙ </w:t>
      </w:r>
      <w:r w:rsidRPr="00BF6C3D">
        <w:rPr>
          <w:rFonts w:ascii="DejaVuSerif-Bold" w:eastAsia="Times New Roman" w:hAnsi="DejaVuSerif-Bold" w:cs="Times New Roman"/>
          <w:b/>
          <w:bCs/>
          <w:color w:val="000000"/>
          <w:lang w:val="uk-UA" w:eastAsia="ru-RU"/>
        </w:rPr>
        <w:t>ТЕМАТИЧНИЙ ПЛАН</w:t>
      </w:r>
      <w:r w:rsidRPr="00BF6C3D">
        <w:rPr>
          <w:rFonts w:ascii="DejaVuSerif-Bold" w:eastAsia="Times New Roman" w:hAnsi="DejaVuSerif-Bold" w:cs="Times New Roman"/>
          <w:b/>
          <w:bCs/>
          <w:color w:val="000000"/>
          <w:lang w:val="uk-UA" w:eastAsia="ru-RU"/>
        </w:rPr>
        <w:br/>
      </w:r>
      <w:r w:rsidR="00EF2F16" w:rsidRPr="00BF6C3D">
        <w:rPr>
          <w:rFonts w:ascii="Times New Roman" w:eastAsia="Times New Roman" w:hAnsi="Times New Roman" w:cs="Times New Roman"/>
          <w:color w:val="000000"/>
          <w:lang w:val="uk-UA" w:eastAsia="ru-RU"/>
        </w:rPr>
        <w:t>наукових досліджень та розробок, які виконує</w:t>
      </w:r>
      <w:r w:rsidR="00EF2F16" w:rsidRPr="00BF6C3D">
        <w:rPr>
          <w:rFonts w:ascii="Times New Roman" w:eastAsia="Times New Roman" w:hAnsi="Times New Roman" w:cs="Times New Roman"/>
          <w:color w:val="000000"/>
          <w:lang w:val="uk-UA" w:eastAsia="ru-RU"/>
        </w:rPr>
        <w:br/>
        <w:t>Волинський національний університет імені Лесі Українки</w:t>
      </w:r>
      <w:r w:rsidR="00EF2F16" w:rsidRPr="00BF6C3D">
        <w:rPr>
          <w:rFonts w:ascii="Times New Roman" w:eastAsia="Times New Roman" w:hAnsi="Times New Roman" w:cs="Times New Roman"/>
          <w:color w:val="000000"/>
          <w:lang w:val="uk-UA" w:eastAsia="ru-RU"/>
        </w:rPr>
        <w:br/>
        <w:t>за рахунок коштів державного бюджету у 202</w:t>
      </w:r>
      <w:r w:rsidR="00783EDE" w:rsidRPr="00BF6C3D">
        <w:rPr>
          <w:rFonts w:ascii="Times New Roman" w:eastAsia="Times New Roman" w:hAnsi="Times New Roman" w:cs="Times New Roman"/>
          <w:color w:val="000000"/>
          <w:lang w:val="uk-UA" w:eastAsia="ru-RU"/>
        </w:rPr>
        <w:t>3</w:t>
      </w:r>
      <w:r w:rsidR="00EF2F16" w:rsidRPr="00BF6C3D">
        <w:rPr>
          <w:rFonts w:ascii="Times New Roman" w:eastAsia="Times New Roman" w:hAnsi="Times New Roman" w:cs="Times New Roman"/>
          <w:color w:val="000000"/>
          <w:lang w:val="uk-UA" w:eastAsia="ru-RU"/>
        </w:rPr>
        <w:t xml:space="preserve"> році</w:t>
      </w:r>
    </w:p>
    <w:p w14:paraId="6CA1179F" w14:textId="0D6CB38A" w:rsidR="00EF2F16" w:rsidRPr="00BF6C3D" w:rsidRDefault="00621B8E" w:rsidP="00EF2F16">
      <w:pPr>
        <w:spacing w:after="0" w:line="240" w:lineRule="auto"/>
        <w:jc w:val="center"/>
        <w:rPr>
          <w:rFonts w:ascii="Times New Roman" w:eastAsia="Times New Roman" w:hAnsi="Times New Roman" w:cs="Times New Roman"/>
          <w:sz w:val="12"/>
          <w:szCs w:val="12"/>
          <w:lang w:val="uk-UA" w:eastAsia="ru-RU"/>
        </w:rPr>
      </w:pPr>
      <w:r w:rsidRPr="00BF6C3D">
        <w:rPr>
          <w:rFonts w:ascii="Times New Roman" w:eastAsia="Times New Roman" w:hAnsi="Times New Roman" w:cs="Times New Roman"/>
          <w:color w:val="000000"/>
          <w:lang w:val="uk-UA" w:eastAsia="ru-RU"/>
        </w:rPr>
        <w:t xml:space="preserve">(підстава: Наказ МОН України </w:t>
      </w:r>
      <w:r w:rsidR="00A27650" w:rsidRPr="00D21BFC">
        <w:rPr>
          <w:rFonts w:ascii="Times New Roman" w:hAnsi="Times New Roman" w:cs="Times New Roman"/>
          <w:bdr w:val="none" w:sz="0" w:space="0" w:color="auto" w:frame="1"/>
          <w:shd w:val="clear" w:color="auto" w:fill="FFFFFF"/>
          <w:lang w:val="uk-UA"/>
        </w:rPr>
        <w:t xml:space="preserve">16.03.2023  </w:t>
      </w:r>
      <w:proofErr w:type="spellStart"/>
      <w:r w:rsidR="00A27650" w:rsidRPr="00D21BFC">
        <w:rPr>
          <w:rFonts w:ascii="Times New Roman" w:hAnsi="Times New Roman" w:cs="Times New Roman"/>
          <w:bdr w:val="none" w:sz="0" w:space="0" w:color="auto" w:frame="1"/>
          <w:shd w:val="clear" w:color="auto" w:fill="FFFFFF"/>
          <w:lang w:val="uk-UA"/>
        </w:rPr>
        <w:t>No</w:t>
      </w:r>
      <w:proofErr w:type="spellEnd"/>
      <w:r w:rsidR="00A27650" w:rsidRPr="00D21BFC">
        <w:rPr>
          <w:rFonts w:ascii="Times New Roman" w:hAnsi="Times New Roman" w:cs="Times New Roman"/>
          <w:bdr w:val="none" w:sz="0" w:space="0" w:color="auto" w:frame="1"/>
          <w:shd w:val="clear" w:color="auto" w:fill="FFFFFF"/>
          <w:lang w:val="uk-UA"/>
        </w:rPr>
        <w:t xml:space="preserve"> 283</w:t>
      </w:r>
      <w:r w:rsidRPr="00D21BFC">
        <w:rPr>
          <w:rFonts w:ascii="Times New Roman" w:eastAsia="Times New Roman" w:hAnsi="Times New Roman" w:cs="Times New Roman"/>
          <w:color w:val="000000"/>
          <w:lang w:val="uk-UA" w:eastAsia="ru-RU"/>
        </w:rPr>
        <w:t>)</w:t>
      </w:r>
      <w:r w:rsidR="00EF2F16" w:rsidRPr="00BF6C3D">
        <w:rPr>
          <w:rFonts w:ascii="Times New Roman" w:eastAsia="Times New Roman" w:hAnsi="Times New Roman" w:cs="Times New Roman"/>
          <w:color w:val="000000"/>
          <w:lang w:val="uk-UA" w:eastAsia="ru-RU"/>
        </w:rPr>
        <w:br/>
      </w:r>
    </w:p>
    <w:tbl>
      <w:tblPr>
        <w:tblW w:w="14879" w:type="dxa"/>
        <w:tblInd w:w="-1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47"/>
        <w:gridCol w:w="11"/>
        <w:gridCol w:w="3832"/>
        <w:gridCol w:w="1175"/>
        <w:gridCol w:w="9"/>
        <w:gridCol w:w="1128"/>
        <w:gridCol w:w="9"/>
        <w:gridCol w:w="1264"/>
        <w:gridCol w:w="9"/>
        <w:gridCol w:w="5338"/>
        <w:gridCol w:w="75"/>
        <w:gridCol w:w="1482"/>
      </w:tblGrid>
      <w:tr w:rsidR="00EA12CA" w:rsidRPr="00BF6C3D" w14:paraId="022D0D56" w14:textId="77777777" w:rsidTr="00BF6C3D">
        <w:trPr>
          <w:trHeight w:val="1124"/>
        </w:trPr>
        <w:tc>
          <w:tcPr>
            <w:tcW w:w="547" w:type="dxa"/>
            <w:tcBorders>
              <w:top w:val="single" w:sz="4" w:space="0" w:color="auto"/>
              <w:left w:val="single" w:sz="4" w:space="0" w:color="auto"/>
              <w:bottom w:val="single" w:sz="4" w:space="0" w:color="auto"/>
              <w:right w:val="single" w:sz="4" w:space="0" w:color="auto"/>
            </w:tcBorders>
            <w:vAlign w:val="center"/>
            <w:hideMark/>
          </w:tcPr>
          <w:p w14:paraId="7B142B84" w14:textId="77777777" w:rsidR="00EF2F16" w:rsidRPr="00BF6C3D" w:rsidRDefault="00EF2F16" w:rsidP="005A14D4">
            <w:pPr>
              <w:spacing w:after="0" w:line="240" w:lineRule="auto"/>
              <w:jc w:val="center"/>
              <w:rPr>
                <w:rFonts w:ascii="Times New Roman" w:eastAsia="Times New Roman" w:hAnsi="Times New Roman" w:cs="Times New Roman"/>
                <w:sz w:val="24"/>
                <w:szCs w:val="24"/>
                <w:lang w:val="uk-UA" w:eastAsia="ru-RU"/>
              </w:rPr>
            </w:pPr>
            <w:r w:rsidRPr="00BF6C3D">
              <w:rPr>
                <w:rFonts w:ascii="Times New Roman" w:eastAsia="Times New Roman" w:hAnsi="Times New Roman" w:cs="Times New Roman"/>
                <w:color w:val="000000"/>
                <w:sz w:val="20"/>
                <w:szCs w:val="20"/>
                <w:lang w:val="uk-UA" w:eastAsia="ru-RU"/>
              </w:rPr>
              <w:t>№</w:t>
            </w:r>
            <w:r w:rsidR="005A14D4" w:rsidRPr="00BF6C3D">
              <w:rPr>
                <w:rFonts w:ascii="Times New Roman" w:eastAsia="Times New Roman" w:hAnsi="Times New Roman" w:cs="Times New Roman"/>
                <w:color w:val="000000"/>
                <w:sz w:val="20"/>
                <w:szCs w:val="20"/>
                <w:lang w:val="uk-UA" w:eastAsia="ru-RU"/>
              </w:rPr>
              <w:t xml:space="preserve"> </w:t>
            </w:r>
            <w:r w:rsidRPr="00BF6C3D">
              <w:rPr>
                <w:rFonts w:ascii="Times New Roman" w:eastAsia="Times New Roman" w:hAnsi="Times New Roman" w:cs="Times New Roman"/>
                <w:color w:val="000000"/>
                <w:sz w:val="20"/>
                <w:szCs w:val="20"/>
                <w:lang w:val="uk-UA" w:eastAsia="ru-RU"/>
              </w:rPr>
              <w:t>з/п</w:t>
            </w:r>
          </w:p>
        </w:tc>
        <w:tc>
          <w:tcPr>
            <w:tcW w:w="3843" w:type="dxa"/>
            <w:gridSpan w:val="2"/>
            <w:tcBorders>
              <w:top w:val="single" w:sz="4" w:space="0" w:color="auto"/>
              <w:left w:val="single" w:sz="4" w:space="0" w:color="auto"/>
              <w:bottom w:val="single" w:sz="4" w:space="0" w:color="auto"/>
              <w:right w:val="single" w:sz="4" w:space="0" w:color="auto"/>
            </w:tcBorders>
            <w:vAlign w:val="center"/>
            <w:hideMark/>
          </w:tcPr>
          <w:p w14:paraId="4FD6516D" w14:textId="77777777" w:rsidR="00EF2F16" w:rsidRPr="00BF6C3D" w:rsidRDefault="00EF2F16" w:rsidP="005A14D4">
            <w:pPr>
              <w:spacing w:after="0" w:line="240" w:lineRule="auto"/>
              <w:jc w:val="center"/>
              <w:rPr>
                <w:rFonts w:ascii="Times New Roman" w:eastAsia="Times New Roman" w:hAnsi="Times New Roman" w:cs="Times New Roman"/>
                <w:color w:val="000000"/>
                <w:sz w:val="20"/>
                <w:szCs w:val="20"/>
                <w:lang w:val="uk-UA" w:eastAsia="ru-RU"/>
              </w:rPr>
            </w:pPr>
            <w:r w:rsidRPr="00BF6C3D">
              <w:rPr>
                <w:rFonts w:ascii="Times New Roman" w:eastAsia="Times New Roman" w:hAnsi="Times New Roman" w:cs="Times New Roman"/>
                <w:color w:val="000000"/>
                <w:sz w:val="20"/>
                <w:szCs w:val="20"/>
                <w:lang w:val="uk-UA" w:eastAsia="ru-RU"/>
              </w:rPr>
              <w:t>Назва НДДКР</w:t>
            </w:r>
          </w:p>
          <w:p w14:paraId="6BFEA0C8" w14:textId="77777777" w:rsidR="00EF2F16" w:rsidRPr="00BF6C3D" w:rsidRDefault="00EF2F16" w:rsidP="005A14D4">
            <w:pPr>
              <w:spacing w:after="0" w:line="240" w:lineRule="auto"/>
              <w:jc w:val="center"/>
              <w:rPr>
                <w:rFonts w:ascii="Times New Roman" w:eastAsia="Times New Roman" w:hAnsi="Times New Roman" w:cs="Times New Roman"/>
                <w:color w:val="000000"/>
                <w:sz w:val="20"/>
                <w:szCs w:val="20"/>
                <w:lang w:val="uk-UA" w:eastAsia="ru-RU"/>
              </w:rPr>
            </w:pPr>
            <w:r w:rsidRPr="00BF6C3D">
              <w:rPr>
                <w:rFonts w:ascii="Times New Roman" w:eastAsia="Times New Roman" w:hAnsi="Times New Roman" w:cs="Times New Roman"/>
                <w:color w:val="000000"/>
                <w:sz w:val="20"/>
                <w:szCs w:val="20"/>
                <w:lang w:val="uk-UA" w:eastAsia="ru-RU"/>
              </w:rPr>
              <w:t xml:space="preserve">Номер </w:t>
            </w:r>
            <w:proofErr w:type="spellStart"/>
            <w:r w:rsidRPr="00BF6C3D">
              <w:rPr>
                <w:rFonts w:ascii="Times New Roman" w:eastAsia="Times New Roman" w:hAnsi="Times New Roman" w:cs="Times New Roman"/>
                <w:color w:val="000000"/>
                <w:sz w:val="20"/>
                <w:szCs w:val="20"/>
                <w:lang w:val="uk-UA" w:eastAsia="ru-RU"/>
              </w:rPr>
              <w:t>держреєстрацiї</w:t>
            </w:r>
            <w:proofErr w:type="spellEnd"/>
          </w:p>
          <w:p w14:paraId="226AFEDC" w14:textId="77777777" w:rsidR="00EF2F16" w:rsidRPr="00BF6C3D" w:rsidRDefault="00EF2F16" w:rsidP="005A14D4">
            <w:pPr>
              <w:spacing w:after="0" w:line="240" w:lineRule="auto"/>
              <w:jc w:val="center"/>
              <w:rPr>
                <w:rFonts w:ascii="Times New Roman" w:eastAsia="Times New Roman" w:hAnsi="Times New Roman" w:cs="Times New Roman"/>
                <w:color w:val="000000"/>
                <w:sz w:val="20"/>
                <w:szCs w:val="20"/>
                <w:lang w:val="uk-UA" w:eastAsia="ru-RU"/>
              </w:rPr>
            </w:pPr>
            <w:proofErr w:type="spellStart"/>
            <w:r w:rsidRPr="00BF6C3D">
              <w:rPr>
                <w:rFonts w:ascii="Times New Roman" w:eastAsia="Times New Roman" w:hAnsi="Times New Roman" w:cs="Times New Roman"/>
                <w:color w:val="000000"/>
                <w:sz w:val="20"/>
                <w:szCs w:val="20"/>
                <w:lang w:val="uk-UA" w:eastAsia="ru-RU"/>
              </w:rPr>
              <w:t>Категорiя</w:t>
            </w:r>
            <w:proofErr w:type="spellEnd"/>
            <w:r w:rsidRPr="00BF6C3D">
              <w:rPr>
                <w:rFonts w:ascii="Times New Roman" w:eastAsia="Times New Roman" w:hAnsi="Times New Roman" w:cs="Times New Roman"/>
                <w:color w:val="000000"/>
                <w:sz w:val="20"/>
                <w:szCs w:val="20"/>
                <w:lang w:val="uk-UA" w:eastAsia="ru-RU"/>
              </w:rPr>
              <w:t xml:space="preserve"> роботи</w:t>
            </w:r>
          </w:p>
          <w:p w14:paraId="7DC00E77" w14:textId="77777777" w:rsidR="00EF2F16" w:rsidRPr="00BF6C3D" w:rsidRDefault="00EF2F16" w:rsidP="00BF6C3D">
            <w:pPr>
              <w:spacing w:after="0" w:line="240" w:lineRule="auto"/>
              <w:ind w:left="-83" w:right="-113"/>
              <w:jc w:val="center"/>
              <w:rPr>
                <w:rFonts w:ascii="Times New Roman" w:eastAsia="Times New Roman" w:hAnsi="Times New Roman" w:cs="Times New Roman"/>
                <w:sz w:val="24"/>
                <w:szCs w:val="24"/>
                <w:lang w:val="uk-UA" w:eastAsia="ru-RU"/>
              </w:rPr>
            </w:pPr>
            <w:r w:rsidRPr="00BF6C3D">
              <w:rPr>
                <w:rFonts w:ascii="Times New Roman" w:eastAsia="Times New Roman" w:hAnsi="Times New Roman" w:cs="Times New Roman"/>
                <w:color w:val="000000"/>
                <w:sz w:val="20"/>
                <w:szCs w:val="20"/>
                <w:lang w:val="uk-UA" w:eastAsia="ru-RU"/>
              </w:rPr>
              <w:t xml:space="preserve">ПІБ наукового </w:t>
            </w:r>
            <w:proofErr w:type="spellStart"/>
            <w:r w:rsidRPr="00BF6C3D">
              <w:rPr>
                <w:rFonts w:ascii="Times New Roman" w:eastAsia="Times New Roman" w:hAnsi="Times New Roman" w:cs="Times New Roman"/>
                <w:color w:val="000000"/>
                <w:sz w:val="20"/>
                <w:szCs w:val="20"/>
                <w:lang w:val="uk-UA" w:eastAsia="ru-RU"/>
              </w:rPr>
              <w:t>керiвника</w:t>
            </w:r>
            <w:proofErr w:type="spellEnd"/>
            <w:r w:rsidRPr="00BF6C3D">
              <w:rPr>
                <w:rFonts w:ascii="Times New Roman" w:eastAsia="Times New Roman" w:hAnsi="Times New Roman" w:cs="Times New Roman"/>
                <w:color w:val="000000"/>
                <w:sz w:val="20"/>
                <w:szCs w:val="20"/>
                <w:lang w:val="uk-UA" w:eastAsia="ru-RU"/>
              </w:rPr>
              <w:t>,</w:t>
            </w:r>
            <w:r w:rsidR="005A14D4" w:rsidRPr="00BF6C3D">
              <w:rPr>
                <w:rFonts w:ascii="Times New Roman" w:eastAsia="Times New Roman" w:hAnsi="Times New Roman" w:cs="Times New Roman"/>
                <w:color w:val="000000"/>
                <w:sz w:val="20"/>
                <w:szCs w:val="20"/>
                <w:lang w:val="uk-UA" w:eastAsia="ru-RU"/>
              </w:rPr>
              <w:t xml:space="preserve"> </w:t>
            </w:r>
            <w:r w:rsidRPr="00BF6C3D">
              <w:rPr>
                <w:rFonts w:ascii="Times New Roman" w:eastAsia="Times New Roman" w:hAnsi="Times New Roman" w:cs="Times New Roman"/>
                <w:color w:val="000000"/>
                <w:sz w:val="20"/>
                <w:szCs w:val="20"/>
                <w:lang w:val="uk-UA" w:eastAsia="ru-RU"/>
              </w:rPr>
              <w:t xml:space="preserve">науковий </w:t>
            </w:r>
            <w:proofErr w:type="spellStart"/>
            <w:r w:rsidRPr="00BF6C3D">
              <w:rPr>
                <w:rFonts w:ascii="Times New Roman" w:eastAsia="Times New Roman" w:hAnsi="Times New Roman" w:cs="Times New Roman"/>
                <w:color w:val="000000"/>
                <w:sz w:val="20"/>
                <w:szCs w:val="20"/>
                <w:lang w:val="uk-UA" w:eastAsia="ru-RU"/>
              </w:rPr>
              <w:t>ступiнь</w:t>
            </w:r>
            <w:proofErr w:type="spellEnd"/>
          </w:p>
        </w:tc>
        <w:tc>
          <w:tcPr>
            <w:tcW w:w="1175" w:type="dxa"/>
            <w:tcBorders>
              <w:top w:val="single" w:sz="4" w:space="0" w:color="auto"/>
              <w:left w:val="single" w:sz="4" w:space="0" w:color="auto"/>
              <w:bottom w:val="single" w:sz="4" w:space="0" w:color="auto"/>
              <w:right w:val="single" w:sz="4" w:space="0" w:color="auto"/>
            </w:tcBorders>
            <w:vAlign w:val="center"/>
            <w:hideMark/>
          </w:tcPr>
          <w:p w14:paraId="4BF7F58C" w14:textId="77777777" w:rsidR="00EF2F16" w:rsidRPr="00BF6C3D" w:rsidRDefault="00EF2F16" w:rsidP="00BF6C3D">
            <w:pPr>
              <w:spacing w:after="0" w:line="240" w:lineRule="auto"/>
              <w:ind w:right="-77"/>
              <w:jc w:val="center"/>
              <w:rPr>
                <w:rFonts w:ascii="Times New Roman" w:eastAsia="Times New Roman" w:hAnsi="Times New Roman" w:cs="Times New Roman"/>
                <w:sz w:val="24"/>
                <w:szCs w:val="24"/>
                <w:lang w:val="uk-UA" w:eastAsia="ru-RU"/>
              </w:rPr>
            </w:pPr>
            <w:r w:rsidRPr="00BF6C3D">
              <w:rPr>
                <w:rFonts w:ascii="Times New Roman" w:eastAsia="Times New Roman" w:hAnsi="Times New Roman" w:cs="Times New Roman"/>
                <w:color w:val="000000"/>
                <w:sz w:val="20"/>
                <w:szCs w:val="20"/>
                <w:lang w:val="uk-UA" w:eastAsia="ru-RU"/>
              </w:rPr>
              <w:t xml:space="preserve">Підстава </w:t>
            </w:r>
            <w:r w:rsidR="00BF6C3D">
              <w:rPr>
                <w:rFonts w:ascii="Times New Roman" w:eastAsia="Times New Roman" w:hAnsi="Times New Roman" w:cs="Times New Roman"/>
                <w:color w:val="000000"/>
                <w:sz w:val="20"/>
                <w:szCs w:val="20"/>
                <w:lang w:val="uk-UA" w:eastAsia="ru-RU"/>
              </w:rPr>
              <w:t>д</w:t>
            </w:r>
            <w:r w:rsidRPr="00BF6C3D">
              <w:rPr>
                <w:rFonts w:ascii="Times New Roman" w:eastAsia="Times New Roman" w:hAnsi="Times New Roman" w:cs="Times New Roman"/>
                <w:color w:val="000000"/>
                <w:sz w:val="20"/>
                <w:szCs w:val="20"/>
                <w:lang w:val="uk-UA" w:eastAsia="ru-RU"/>
              </w:rPr>
              <w:t>о</w:t>
            </w:r>
            <w:r w:rsidR="005A14D4" w:rsidRPr="00BF6C3D">
              <w:rPr>
                <w:rFonts w:ascii="Times New Roman" w:eastAsia="Times New Roman" w:hAnsi="Times New Roman" w:cs="Times New Roman"/>
                <w:color w:val="000000"/>
                <w:sz w:val="20"/>
                <w:szCs w:val="20"/>
                <w:lang w:val="uk-UA" w:eastAsia="ru-RU"/>
              </w:rPr>
              <w:t xml:space="preserve"> </w:t>
            </w:r>
            <w:r w:rsidRPr="00BF6C3D">
              <w:rPr>
                <w:rFonts w:ascii="Times New Roman" w:eastAsia="Times New Roman" w:hAnsi="Times New Roman" w:cs="Times New Roman"/>
                <w:color w:val="000000"/>
                <w:sz w:val="20"/>
                <w:szCs w:val="20"/>
                <w:lang w:val="uk-UA" w:eastAsia="ru-RU"/>
              </w:rPr>
              <w:t>виконання -</w:t>
            </w:r>
            <w:r w:rsidR="005A14D4" w:rsidRPr="00BF6C3D">
              <w:rPr>
                <w:rFonts w:ascii="Times New Roman" w:eastAsia="Times New Roman" w:hAnsi="Times New Roman" w:cs="Times New Roman"/>
                <w:color w:val="000000"/>
                <w:sz w:val="20"/>
                <w:szCs w:val="20"/>
                <w:lang w:val="uk-UA" w:eastAsia="ru-RU"/>
              </w:rPr>
              <w:t xml:space="preserve"> </w:t>
            </w:r>
            <w:r w:rsidRPr="00BF6C3D">
              <w:rPr>
                <w:rFonts w:ascii="Times New Roman" w:eastAsia="Times New Roman" w:hAnsi="Times New Roman" w:cs="Times New Roman"/>
                <w:color w:val="000000"/>
                <w:sz w:val="20"/>
                <w:szCs w:val="20"/>
                <w:lang w:val="uk-UA" w:eastAsia="ru-RU"/>
              </w:rPr>
              <w:t>дата,</w:t>
            </w:r>
            <w:r w:rsidR="00BF6C3D">
              <w:rPr>
                <w:rFonts w:ascii="Times New Roman" w:eastAsia="Times New Roman" w:hAnsi="Times New Roman" w:cs="Times New Roman"/>
                <w:color w:val="000000"/>
                <w:sz w:val="20"/>
                <w:szCs w:val="20"/>
                <w:lang w:val="uk-UA" w:eastAsia="ru-RU"/>
              </w:rPr>
              <w:t xml:space="preserve"> </w:t>
            </w:r>
            <w:r w:rsidRPr="00BF6C3D">
              <w:rPr>
                <w:rFonts w:ascii="Times New Roman" w:eastAsia="Times New Roman" w:hAnsi="Times New Roman" w:cs="Times New Roman"/>
                <w:color w:val="000000"/>
                <w:sz w:val="20"/>
                <w:szCs w:val="20"/>
                <w:lang w:val="uk-UA" w:eastAsia="ru-RU"/>
              </w:rPr>
              <w:t>№</w:t>
            </w:r>
            <w:r w:rsidR="005A14D4" w:rsidRPr="00BF6C3D">
              <w:rPr>
                <w:rFonts w:ascii="Times New Roman" w:eastAsia="Times New Roman" w:hAnsi="Times New Roman" w:cs="Times New Roman"/>
                <w:color w:val="000000"/>
                <w:sz w:val="20"/>
                <w:szCs w:val="20"/>
                <w:lang w:val="uk-UA" w:eastAsia="ru-RU"/>
              </w:rPr>
              <w:t xml:space="preserve"> </w:t>
            </w:r>
            <w:r w:rsidRPr="00BF6C3D">
              <w:rPr>
                <w:rFonts w:ascii="Times New Roman" w:eastAsia="Times New Roman" w:hAnsi="Times New Roman" w:cs="Times New Roman"/>
                <w:color w:val="000000"/>
                <w:sz w:val="20"/>
                <w:szCs w:val="20"/>
                <w:lang w:val="uk-UA" w:eastAsia="ru-RU"/>
              </w:rPr>
              <w:t>документу</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14:paraId="0293E1B1" w14:textId="77777777" w:rsidR="00EF2F16" w:rsidRPr="00BF6C3D" w:rsidRDefault="00EF2F16" w:rsidP="005A14D4">
            <w:pPr>
              <w:spacing w:after="0" w:line="240" w:lineRule="auto"/>
              <w:jc w:val="center"/>
              <w:rPr>
                <w:rFonts w:ascii="Times New Roman" w:eastAsia="Times New Roman" w:hAnsi="Times New Roman" w:cs="Times New Roman"/>
                <w:sz w:val="24"/>
                <w:szCs w:val="24"/>
                <w:lang w:val="uk-UA" w:eastAsia="ru-RU"/>
              </w:rPr>
            </w:pPr>
            <w:r w:rsidRPr="00BF6C3D">
              <w:rPr>
                <w:rFonts w:ascii="Times New Roman" w:eastAsia="Times New Roman" w:hAnsi="Times New Roman" w:cs="Times New Roman"/>
                <w:color w:val="000000"/>
                <w:sz w:val="20"/>
                <w:szCs w:val="20"/>
                <w:lang w:val="uk-UA" w:eastAsia="ru-RU"/>
              </w:rPr>
              <w:t>Терміни</w:t>
            </w:r>
            <w:r w:rsidR="005A14D4" w:rsidRPr="00BF6C3D">
              <w:rPr>
                <w:rFonts w:ascii="Times New Roman" w:eastAsia="Times New Roman" w:hAnsi="Times New Roman" w:cs="Times New Roman"/>
                <w:color w:val="000000"/>
                <w:sz w:val="20"/>
                <w:szCs w:val="20"/>
                <w:lang w:val="uk-UA" w:eastAsia="ru-RU"/>
              </w:rPr>
              <w:t xml:space="preserve"> </w:t>
            </w:r>
            <w:r w:rsidRPr="00BF6C3D">
              <w:rPr>
                <w:rFonts w:ascii="Times New Roman" w:eastAsia="Times New Roman" w:hAnsi="Times New Roman" w:cs="Times New Roman"/>
                <w:color w:val="000000"/>
                <w:sz w:val="20"/>
                <w:szCs w:val="20"/>
                <w:lang w:val="uk-UA" w:eastAsia="ru-RU"/>
              </w:rPr>
              <w:t>виконання</w:t>
            </w:r>
          </w:p>
        </w:tc>
        <w:tc>
          <w:tcPr>
            <w:tcW w:w="1273" w:type="dxa"/>
            <w:gridSpan w:val="2"/>
            <w:tcBorders>
              <w:top w:val="single" w:sz="4" w:space="0" w:color="auto"/>
              <w:left w:val="single" w:sz="4" w:space="0" w:color="auto"/>
              <w:bottom w:val="single" w:sz="4" w:space="0" w:color="auto"/>
              <w:right w:val="single" w:sz="4" w:space="0" w:color="auto"/>
            </w:tcBorders>
            <w:vAlign w:val="center"/>
            <w:hideMark/>
          </w:tcPr>
          <w:p w14:paraId="7E45F101" w14:textId="77777777" w:rsidR="00EF2F16" w:rsidRPr="00BF6C3D" w:rsidRDefault="00EF2F16" w:rsidP="00BF6C3D">
            <w:pPr>
              <w:spacing w:after="0" w:line="240" w:lineRule="auto"/>
              <w:ind w:left="-71" w:right="-108"/>
              <w:jc w:val="center"/>
              <w:rPr>
                <w:rFonts w:ascii="Times New Roman" w:eastAsia="Times New Roman" w:hAnsi="Times New Roman" w:cs="Times New Roman"/>
                <w:sz w:val="24"/>
                <w:szCs w:val="24"/>
                <w:lang w:val="uk-UA" w:eastAsia="ru-RU"/>
              </w:rPr>
            </w:pPr>
            <w:r w:rsidRPr="00BF6C3D">
              <w:rPr>
                <w:rFonts w:ascii="Times New Roman" w:eastAsia="Times New Roman" w:hAnsi="Times New Roman" w:cs="Times New Roman"/>
                <w:color w:val="000000"/>
                <w:sz w:val="20"/>
                <w:szCs w:val="20"/>
                <w:lang w:val="uk-UA" w:eastAsia="ru-RU"/>
              </w:rPr>
              <w:t>Обсяг</w:t>
            </w:r>
            <w:r w:rsidR="005A14D4" w:rsidRPr="00BF6C3D">
              <w:rPr>
                <w:rFonts w:ascii="Times New Roman" w:eastAsia="Times New Roman" w:hAnsi="Times New Roman" w:cs="Times New Roman"/>
                <w:color w:val="000000"/>
                <w:sz w:val="20"/>
                <w:szCs w:val="20"/>
                <w:lang w:val="uk-UA" w:eastAsia="ru-RU"/>
              </w:rPr>
              <w:t xml:space="preserve"> </w:t>
            </w:r>
            <w:r w:rsidRPr="00BF6C3D">
              <w:rPr>
                <w:rFonts w:ascii="Times New Roman" w:eastAsia="Times New Roman" w:hAnsi="Times New Roman" w:cs="Times New Roman"/>
                <w:color w:val="000000"/>
                <w:sz w:val="20"/>
                <w:szCs w:val="20"/>
                <w:lang w:val="uk-UA" w:eastAsia="ru-RU"/>
              </w:rPr>
              <w:t>фінансування</w:t>
            </w:r>
            <w:r w:rsidR="005A14D4" w:rsidRPr="00BF6C3D">
              <w:rPr>
                <w:rFonts w:ascii="Times New Roman" w:eastAsia="Times New Roman" w:hAnsi="Times New Roman" w:cs="Times New Roman"/>
                <w:color w:val="000000"/>
                <w:sz w:val="20"/>
                <w:szCs w:val="20"/>
                <w:lang w:val="uk-UA" w:eastAsia="ru-RU"/>
              </w:rPr>
              <w:t xml:space="preserve"> </w:t>
            </w:r>
            <w:r w:rsidRPr="00BF6C3D">
              <w:rPr>
                <w:rFonts w:ascii="Times New Roman" w:eastAsia="Times New Roman" w:hAnsi="Times New Roman" w:cs="Times New Roman"/>
                <w:color w:val="000000"/>
                <w:sz w:val="20"/>
                <w:szCs w:val="20"/>
                <w:lang w:val="uk-UA" w:eastAsia="ru-RU"/>
              </w:rPr>
              <w:t>на поточний</w:t>
            </w:r>
            <w:r w:rsidR="005A14D4" w:rsidRPr="00BF6C3D">
              <w:rPr>
                <w:rFonts w:ascii="Times New Roman" w:eastAsia="Times New Roman" w:hAnsi="Times New Roman" w:cs="Times New Roman"/>
                <w:color w:val="000000"/>
                <w:sz w:val="20"/>
                <w:szCs w:val="20"/>
                <w:lang w:val="uk-UA" w:eastAsia="ru-RU"/>
              </w:rPr>
              <w:t xml:space="preserve"> </w:t>
            </w:r>
            <w:proofErr w:type="spellStart"/>
            <w:r w:rsidRPr="00BF6C3D">
              <w:rPr>
                <w:rFonts w:ascii="Times New Roman" w:eastAsia="Times New Roman" w:hAnsi="Times New Roman" w:cs="Times New Roman"/>
                <w:color w:val="000000"/>
                <w:sz w:val="20"/>
                <w:szCs w:val="20"/>
                <w:lang w:val="uk-UA" w:eastAsia="ru-RU"/>
              </w:rPr>
              <w:t>рiк</w:t>
            </w:r>
            <w:proofErr w:type="spellEnd"/>
            <w:r w:rsidRPr="00BF6C3D">
              <w:rPr>
                <w:rFonts w:ascii="Times New Roman" w:eastAsia="Times New Roman" w:hAnsi="Times New Roman" w:cs="Times New Roman"/>
                <w:color w:val="000000"/>
                <w:sz w:val="20"/>
                <w:szCs w:val="20"/>
                <w:lang w:val="uk-UA" w:eastAsia="ru-RU"/>
              </w:rPr>
              <w:t xml:space="preserve">, </w:t>
            </w:r>
            <w:proofErr w:type="spellStart"/>
            <w:r w:rsidRPr="00BF6C3D">
              <w:rPr>
                <w:rFonts w:ascii="Times New Roman" w:eastAsia="Times New Roman" w:hAnsi="Times New Roman" w:cs="Times New Roman"/>
                <w:color w:val="000000"/>
                <w:sz w:val="20"/>
                <w:szCs w:val="20"/>
                <w:lang w:val="uk-UA" w:eastAsia="ru-RU"/>
              </w:rPr>
              <w:t>тис.грн</w:t>
            </w:r>
            <w:proofErr w:type="spellEnd"/>
            <w:r w:rsidRPr="00BF6C3D">
              <w:rPr>
                <w:rFonts w:ascii="Times New Roman" w:eastAsia="Times New Roman" w:hAnsi="Times New Roman" w:cs="Times New Roman"/>
                <w:color w:val="000000"/>
                <w:sz w:val="20"/>
                <w:szCs w:val="20"/>
                <w:lang w:val="uk-UA" w:eastAsia="ru-RU"/>
              </w:rPr>
              <w:t>.</w:t>
            </w:r>
          </w:p>
        </w:tc>
        <w:tc>
          <w:tcPr>
            <w:tcW w:w="5347" w:type="dxa"/>
            <w:gridSpan w:val="2"/>
            <w:tcBorders>
              <w:top w:val="single" w:sz="4" w:space="0" w:color="auto"/>
              <w:left w:val="single" w:sz="4" w:space="0" w:color="auto"/>
              <w:bottom w:val="single" w:sz="4" w:space="0" w:color="auto"/>
              <w:right w:val="single" w:sz="4" w:space="0" w:color="auto"/>
            </w:tcBorders>
            <w:vAlign w:val="center"/>
            <w:hideMark/>
          </w:tcPr>
          <w:p w14:paraId="5C3BABED" w14:textId="77777777" w:rsidR="00EF2F16" w:rsidRPr="00BF6C3D" w:rsidRDefault="00EF2F16" w:rsidP="005A14D4">
            <w:pPr>
              <w:spacing w:after="0" w:line="240" w:lineRule="auto"/>
              <w:jc w:val="center"/>
              <w:rPr>
                <w:rFonts w:ascii="Times New Roman" w:eastAsia="Times New Roman" w:hAnsi="Times New Roman" w:cs="Times New Roman"/>
                <w:sz w:val="24"/>
                <w:szCs w:val="24"/>
                <w:lang w:val="uk-UA" w:eastAsia="ru-RU"/>
              </w:rPr>
            </w:pPr>
            <w:r w:rsidRPr="00BF6C3D">
              <w:rPr>
                <w:rFonts w:ascii="Times New Roman" w:eastAsia="Times New Roman" w:hAnsi="Times New Roman" w:cs="Times New Roman"/>
                <w:color w:val="000000"/>
                <w:sz w:val="20"/>
                <w:szCs w:val="20"/>
                <w:lang w:val="uk-UA" w:eastAsia="ru-RU"/>
              </w:rPr>
              <w:t>Очікувані результати в поточному році</w:t>
            </w:r>
          </w:p>
        </w:tc>
        <w:tc>
          <w:tcPr>
            <w:tcW w:w="1557" w:type="dxa"/>
            <w:gridSpan w:val="2"/>
            <w:tcBorders>
              <w:top w:val="single" w:sz="4" w:space="0" w:color="auto"/>
              <w:left w:val="single" w:sz="4" w:space="0" w:color="auto"/>
              <w:bottom w:val="single" w:sz="4" w:space="0" w:color="auto"/>
              <w:right w:val="single" w:sz="4" w:space="0" w:color="auto"/>
            </w:tcBorders>
            <w:vAlign w:val="center"/>
            <w:hideMark/>
          </w:tcPr>
          <w:p w14:paraId="783F778A" w14:textId="77777777" w:rsidR="00BF6C3D" w:rsidRPr="00BF6C3D" w:rsidRDefault="00EF2F16" w:rsidP="00BF6C3D">
            <w:pPr>
              <w:spacing w:after="0" w:line="240" w:lineRule="auto"/>
              <w:ind w:right="42"/>
              <w:jc w:val="center"/>
              <w:rPr>
                <w:rFonts w:ascii="Times New Roman" w:eastAsia="Times New Roman" w:hAnsi="Times New Roman" w:cs="Times New Roman"/>
                <w:color w:val="000000"/>
                <w:sz w:val="20"/>
                <w:szCs w:val="20"/>
                <w:lang w:val="uk-UA" w:eastAsia="ru-RU"/>
              </w:rPr>
            </w:pPr>
            <w:r w:rsidRPr="00BF6C3D">
              <w:rPr>
                <w:rFonts w:ascii="Times New Roman" w:eastAsia="Times New Roman" w:hAnsi="Times New Roman" w:cs="Times New Roman"/>
                <w:color w:val="000000"/>
                <w:sz w:val="20"/>
                <w:szCs w:val="20"/>
                <w:lang w:val="uk-UA" w:eastAsia="ru-RU"/>
              </w:rPr>
              <w:t xml:space="preserve">Наукові секції </w:t>
            </w:r>
          </w:p>
          <w:p w14:paraId="35D9DE2C" w14:textId="77777777" w:rsidR="00EF2F16" w:rsidRPr="00BF6C3D" w:rsidRDefault="00EF2F16" w:rsidP="00BF6C3D">
            <w:pPr>
              <w:spacing w:after="0" w:line="240" w:lineRule="auto"/>
              <w:ind w:right="42"/>
              <w:jc w:val="center"/>
              <w:rPr>
                <w:rFonts w:ascii="Times New Roman" w:eastAsia="Times New Roman" w:hAnsi="Times New Roman" w:cs="Times New Roman"/>
                <w:sz w:val="24"/>
                <w:szCs w:val="24"/>
                <w:lang w:val="uk-UA" w:eastAsia="ru-RU"/>
              </w:rPr>
            </w:pPr>
            <w:r w:rsidRPr="00BF6C3D">
              <w:rPr>
                <w:rFonts w:ascii="Times New Roman" w:eastAsia="Times New Roman" w:hAnsi="Times New Roman" w:cs="Times New Roman"/>
                <w:color w:val="000000"/>
                <w:sz w:val="20"/>
                <w:szCs w:val="20"/>
                <w:lang w:val="uk-UA" w:eastAsia="ru-RU"/>
              </w:rPr>
              <w:t>за</w:t>
            </w:r>
            <w:r w:rsidR="005A14D4" w:rsidRPr="00BF6C3D">
              <w:rPr>
                <w:rFonts w:ascii="Times New Roman" w:eastAsia="Times New Roman" w:hAnsi="Times New Roman" w:cs="Times New Roman"/>
                <w:color w:val="000000"/>
                <w:sz w:val="20"/>
                <w:szCs w:val="20"/>
                <w:lang w:val="uk-UA" w:eastAsia="ru-RU"/>
              </w:rPr>
              <w:t xml:space="preserve"> </w:t>
            </w:r>
            <w:r w:rsidRPr="00BF6C3D">
              <w:rPr>
                <w:rFonts w:ascii="Times New Roman" w:eastAsia="Times New Roman" w:hAnsi="Times New Roman" w:cs="Times New Roman"/>
                <w:color w:val="000000"/>
                <w:sz w:val="20"/>
                <w:szCs w:val="20"/>
                <w:lang w:val="uk-UA" w:eastAsia="ru-RU"/>
              </w:rPr>
              <w:t>фаховими</w:t>
            </w:r>
            <w:r w:rsidR="005A14D4" w:rsidRPr="00BF6C3D">
              <w:rPr>
                <w:rFonts w:ascii="Times New Roman" w:eastAsia="Times New Roman" w:hAnsi="Times New Roman" w:cs="Times New Roman"/>
                <w:color w:val="000000"/>
                <w:sz w:val="20"/>
                <w:szCs w:val="20"/>
                <w:lang w:val="uk-UA" w:eastAsia="ru-RU"/>
              </w:rPr>
              <w:t xml:space="preserve"> </w:t>
            </w:r>
            <w:r w:rsidRPr="00BF6C3D">
              <w:rPr>
                <w:rFonts w:ascii="Times New Roman" w:eastAsia="Times New Roman" w:hAnsi="Times New Roman" w:cs="Times New Roman"/>
                <w:color w:val="000000"/>
                <w:sz w:val="20"/>
                <w:szCs w:val="20"/>
                <w:lang w:val="uk-UA" w:eastAsia="ru-RU"/>
              </w:rPr>
              <w:t>напрямами</w:t>
            </w:r>
          </w:p>
        </w:tc>
      </w:tr>
      <w:tr w:rsidR="00EA12CA" w:rsidRPr="00BF6C3D" w14:paraId="34513013" w14:textId="77777777" w:rsidTr="00BF6C3D">
        <w:tc>
          <w:tcPr>
            <w:tcW w:w="547" w:type="dxa"/>
            <w:tcBorders>
              <w:top w:val="single" w:sz="4" w:space="0" w:color="auto"/>
              <w:left w:val="single" w:sz="4" w:space="0" w:color="auto"/>
              <w:bottom w:val="single" w:sz="4" w:space="0" w:color="auto"/>
              <w:right w:val="single" w:sz="4" w:space="0" w:color="auto"/>
            </w:tcBorders>
            <w:vAlign w:val="center"/>
            <w:hideMark/>
          </w:tcPr>
          <w:p w14:paraId="15655D6F" w14:textId="77777777" w:rsidR="00EF2F16" w:rsidRPr="00BF6C3D" w:rsidRDefault="00EF2F16" w:rsidP="00511F5D">
            <w:pPr>
              <w:spacing w:after="0" w:line="240" w:lineRule="auto"/>
              <w:jc w:val="center"/>
              <w:rPr>
                <w:rFonts w:ascii="Times New Roman" w:eastAsia="Times New Roman" w:hAnsi="Times New Roman" w:cs="Times New Roman"/>
                <w:sz w:val="24"/>
                <w:szCs w:val="24"/>
                <w:lang w:val="uk-UA" w:eastAsia="ru-RU"/>
              </w:rPr>
            </w:pPr>
            <w:r w:rsidRPr="00BF6C3D">
              <w:rPr>
                <w:rFonts w:ascii="Times New Roman" w:eastAsia="Times New Roman" w:hAnsi="Times New Roman" w:cs="Times New Roman"/>
                <w:color w:val="000000"/>
                <w:sz w:val="20"/>
                <w:szCs w:val="20"/>
                <w:lang w:val="uk-UA" w:eastAsia="ru-RU"/>
              </w:rPr>
              <w:t>1</w:t>
            </w:r>
          </w:p>
        </w:tc>
        <w:tc>
          <w:tcPr>
            <w:tcW w:w="3843" w:type="dxa"/>
            <w:gridSpan w:val="2"/>
            <w:tcBorders>
              <w:top w:val="single" w:sz="4" w:space="0" w:color="auto"/>
              <w:left w:val="single" w:sz="4" w:space="0" w:color="auto"/>
              <w:bottom w:val="single" w:sz="4" w:space="0" w:color="auto"/>
              <w:right w:val="single" w:sz="4" w:space="0" w:color="auto"/>
            </w:tcBorders>
            <w:vAlign w:val="center"/>
            <w:hideMark/>
          </w:tcPr>
          <w:p w14:paraId="6CBE1FD9" w14:textId="77777777" w:rsidR="00EF2F16" w:rsidRPr="00BF6C3D" w:rsidRDefault="00EF2F16" w:rsidP="00511F5D">
            <w:pPr>
              <w:spacing w:after="0" w:line="240" w:lineRule="auto"/>
              <w:jc w:val="center"/>
              <w:rPr>
                <w:rFonts w:ascii="Times New Roman" w:eastAsia="Times New Roman" w:hAnsi="Times New Roman" w:cs="Times New Roman"/>
                <w:sz w:val="24"/>
                <w:szCs w:val="24"/>
                <w:lang w:val="uk-UA" w:eastAsia="ru-RU"/>
              </w:rPr>
            </w:pPr>
            <w:r w:rsidRPr="00BF6C3D">
              <w:rPr>
                <w:rFonts w:ascii="Times New Roman" w:eastAsia="Times New Roman" w:hAnsi="Times New Roman" w:cs="Times New Roman"/>
                <w:color w:val="000000"/>
                <w:sz w:val="20"/>
                <w:szCs w:val="20"/>
                <w:lang w:val="uk-UA" w:eastAsia="ru-RU"/>
              </w:rPr>
              <w:t>2</w:t>
            </w:r>
          </w:p>
        </w:tc>
        <w:tc>
          <w:tcPr>
            <w:tcW w:w="1175" w:type="dxa"/>
            <w:tcBorders>
              <w:top w:val="single" w:sz="4" w:space="0" w:color="auto"/>
              <w:left w:val="single" w:sz="4" w:space="0" w:color="auto"/>
              <w:bottom w:val="single" w:sz="4" w:space="0" w:color="auto"/>
              <w:right w:val="single" w:sz="4" w:space="0" w:color="auto"/>
            </w:tcBorders>
            <w:vAlign w:val="center"/>
            <w:hideMark/>
          </w:tcPr>
          <w:p w14:paraId="54D8C556" w14:textId="77777777" w:rsidR="00EF2F16" w:rsidRPr="00BF6C3D" w:rsidRDefault="00EF2F16" w:rsidP="00511F5D">
            <w:pPr>
              <w:spacing w:after="0" w:line="240" w:lineRule="auto"/>
              <w:jc w:val="center"/>
              <w:rPr>
                <w:rFonts w:ascii="Times New Roman" w:eastAsia="Times New Roman" w:hAnsi="Times New Roman" w:cs="Times New Roman"/>
                <w:sz w:val="24"/>
                <w:szCs w:val="24"/>
                <w:lang w:val="uk-UA" w:eastAsia="ru-RU"/>
              </w:rPr>
            </w:pPr>
            <w:r w:rsidRPr="00BF6C3D">
              <w:rPr>
                <w:rFonts w:ascii="Times New Roman" w:eastAsia="Times New Roman" w:hAnsi="Times New Roman" w:cs="Times New Roman"/>
                <w:color w:val="000000"/>
                <w:sz w:val="20"/>
                <w:szCs w:val="20"/>
                <w:lang w:val="uk-UA" w:eastAsia="ru-RU"/>
              </w:rPr>
              <w:t>3</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14:paraId="1B1757AD" w14:textId="77777777" w:rsidR="00EF2F16" w:rsidRPr="00BF6C3D" w:rsidRDefault="00EF2F16" w:rsidP="00511F5D">
            <w:pPr>
              <w:spacing w:after="0" w:line="240" w:lineRule="auto"/>
              <w:jc w:val="center"/>
              <w:rPr>
                <w:rFonts w:ascii="Times New Roman" w:eastAsia="Times New Roman" w:hAnsi="Times New Roman" w:cs="Times New Roman"/>
                <w:sz w:val="24"/>
                <w:szCs w:val="24"/>
                <w:lang w:val="uk-UA" w:eastAsia="ru-RU"/>
              </w:rPr>
            </w:pPr>
            <w:r w:rsidRPr="00BF6C3D">
              <w:rPr>
                <w:rFonts w:ascii="Times New Roman" w:eastAsia="Times New Roman" w:hAnsi="Times New Roman" w:cs="Times New Roman"/>
                <w:color w:val="000000"/>
                <w:sz w:val="20"/>
                <w:szCs w:val="20"/>
                <w:lang w:val="uk-UA" w:eastAsia="ru-RU"/>
              </w:rPr>
              <w:t>4</w:t>
            </w:r>
          </w:p>
        </w:tc>
        <w:tc>
          <w:tcPr>
            <w:tcW w:w="1273" w:type="dxa"/>
            <w:gridSpan w:val="2"/>
            <w:tcBorders>
              <w:top w:val="single" w:sz="4" w:space="0" w:color="auto"/>
              <w:left w:val="single" w:sz="4" w:space="0" w:color="auto"/>
              <w:bottom w:val="single" w:sz="4" w:space="0" w:color="auto"/>
              <w:right w:val="single" w:sz="4" w:space="0" w:color="auto"/>
            </w:tcBorders>
            <w:vAlign w:val="center"/>
            <w:hideMark/>
          </w:tcPr>
          <w:p w14:paraId="698B3CBF" w14:textId="77777777" w:rsidR="00EF2F16" w:rsidRPr="00BF6C3D" w:rsidRDefault="00EF2F16" w:rsidP="00511F5D">
            <w:pPr>
              <w:spacing w:after="0" w:line="240" w:lineRule="auto"/>
              <w:jc w:val="center"/>
              <w:rPr>
                <w:rFonts w:ascii="Times New Roman" w:eastAsia="Times New Roman" w:hAnsi="Times New Roman" w:cs="Times New Roman"/>
                <w:sz w:val="24"/>
                <w:szCs w:val="24"/>
                <w:lang w:val="uk-UA" w:eastAsia="ru-RU"/>
              </w:rPr>
            </w:pPr>
            <w:r w:rsidRPr="00BF6C3D">
              <w:rPr>
                <w:rFonts w:ascii="Times New Roman" w:eastAsia="Times New Roman" w:hAnsi="Times New Roman" w:cs="Times New Roman"/>
                <w:color w:val="000000"/>
                <w:sz w:val="20"/>
                <w:szCs w:val="20"/>
                <w:lang w:val="uk-UA" w:eastAsia="ru-RU"/>
              </w:rPr>
              <w:t>5</w:t>
            </w:r>
          </w:p>
        </w:tc>
        <w:tc>
          <w:tcPr>
            <w:tcW w:w="5347" w:type="dxa"/>
            <w:gridSpan w:val="2"/>
            <w:tcBorders>
              <w:top w:val="single" w:sz="4" w:space="0" w:color="auto"/>
              <w:left w:val="single" w:sz="4" w:space="0" w:color="auto"/>
              <w:bottom w:val="single" w:sz="4" w:space="0" w:color="auto"/>
              <w:right w:val="single" w:sz="4" w:space="0" w:color="auto"/>
            </w:tcBorders>
            <w:vAlign w:val="center"/>
            <w:hideMark/>
          </w:tcPr>
          <w:p w14:paraId="1DA64E5F" w14:textId="77777777" w:rsidR="00EF2F16" w:rsidRPr="00BF6C3D" w:rsidRDefault="00EF2F16" w:rsidP="00511F5D">
            <w:pPr>
              <w:spacing w:after="0" w:line="240" w:lineRule="auto"/>
              <w:jc w:val="center"/>
              <w:rPr>
                <w:rFonts w:ascii="Times New Roman" w:eastAsia="Times New Roman" w:hAnsi="Times New Roman" w:cs="Times New Roman"/>
                <w:sz w:val="24"/>
                <w:szCs w:val="24"/>
                <w:lang w:val="uk-UA" w:eastAsia="ru-RU"/>
              </w:rPr>
            </w:pPr>
            <w:r w:rsidRPr="00BF6C3D">
              <w:rPr>
                <w:rFonts w:ascii="Times New Roman" w:eastAsia="Times New Roman" w:hAnsi="Times New Roman" w:cs="Times New Roman"/>
                <w:color w:val="000000"/>
                <w:sz w:val="20"/>
                <w:szCs w:val="20"/>
                <w:lang w:val="uk-UA" w:eastAsia="ru-RU"/>
              </w:rPr>
              <w:t>6</w:t>
            </w:r>
          </w:p>
        </w:tc>
        <w:tc>
          <w:tcPr>
            <w:tcW w:w="1557" w:type="dxa"/>
            <w:gridSpan w:val="2"/>
            <w:tcBorders>
              <w:top w:val="single" w:sz="4" w:space="0" w:color="auto"/>
              <w:left w:val="single" w:sz="4" w:space="0" w:color="auto"/>
              <w:bottom w:val="single" w:sz="4" w:space="0" w:color="auto"/>
              <w:right w:val="single" w:sz="4" w:space="0" w:color="auto"/>
            </w:tcBorders>
            <w:vAlign w:val="center"/>
            <w:hideMark/>
          </w:tcPr>
          <w:p w14:paraId="101943F8" w14:textId="77777777" w:rsidR="00EF2F16" w:rsidRPr="00BF6C3D" w:rsidRDefault="00EF2F16" w:rsidP="009A35DE">
            <w:pPr>
              <w:spacing w:after="0" w:line="240" w:lineRule="auto"/>
              <w:ind w:right="-29"/>
              <w:jc w:val="center"/>
              <w:rPr>
                <w:rFonts w:ascii="Times New Roman" w:eastAsia="Times New Roman" w:hAnsi="Times New Roman" w:cs="Times New Roman"/>
                <w:sz w:val="24"/>
                <w:szCs w:val="24"/>
                <w:lang w:val="uk-UA" w:eastAsia="ru-RU"/>
              </w:rPr>
            </w:pPr>
            <w:r w:rsidRPr="00BF6C3D">
              <w:rPr>
                <w:rFonts w:ascii="Times New Roman" w:eastAsia="Times New Roman" w:hAnsi="Times New Roman" w:cs="Times New Roman"/>
                <w:color w:val="000000"/>
                <w:sz w:val="20"/>
                <w:szCs w:val="20"/>
                <w:lang w:val="uk-UA" w:eastAsia="ru-RU"/>
              </w:rPr>
              <w:t>7</w:t>
            </w:r>
          </w:p>
        </w:tc>
      </w:tr>
      <w:tr w:rsidR="00EF2F16" w:rsidRPr="00BF6C3D" w14:paraId="17D3CC12" w14:textId="77777777" w:rsidTr="00BF6C3D">
        <w:trPr>
          <w:trHeight w:val="315"/>
        </w:trPr>
        <w:tc>
          <w:tcPr>
            <w:tcW w:w="14879" w:type="dxa"/>
            <w:gridSpan w:val="12"/>
            <w:tcBorders>
              <w:top w:val="single" w:sz="4" w:space="0" w:color="auto"/>
              <w:left w:val="single" w:sz="4" w:space="0" w:color="auto"/>
              <w:bottom w:val="single" w:sz="4" w:space="0" w:color="auto"/>
            </w:tcBorders>
            <w:vAlign w:val="center"/>
            <w:hideMark/>
          </w:tcPr>
          <w:p w14:paraId="29AE1E79" w14:textId="77777777" w:rsidR="00EF2F16" w:rsidRPr="00BF6C3D" w:rsidRDefault="00EF2F16" w:rsidP="009A35DE">
            <w:pPr>
              <w:spacing w:after="0" w:line="240" w:lineRule="auto"/>
              <w:ind w:right="-29"/>
              <w:rPr>
                <w:rFonts w:ascii="Times New Roman" w:eastAsia="Times New Roman" w:hAnsi="Times New Roman" w:cs="Times New Roman"/>
                <w:sz w:val="20"/>
                <w:szCs w:val="20"/>
                <w:lang w:val="uk-UA" w:eastAsia="ru-RU"/>
              </w:rPr>
            </w:pPr>
            <w:r w:rsidRPr="00BF6C3D">
              <w:rPr>
                <w:rFonts w:ascii="Times New Roman" w:eastAsia="Times New Roman" w:hAnsi="Times New Roman" w:cs="Times New Roman"/>
                <w:color w:val="000000"/>
                <w:sz w:val="20"/>
                <w:szCs w:val="20"/>
                <w:lang w:val="uk-UA" w:eastAsia="ru-RU"/>
              </w:rPr>
              <w:t>Фундаментальні проблеми сучасного матеріалознавства</w:t>
            </w:r>
          </w:p>
        </w:tc>
      </w:tr>
      <w:tr w:rsidR="00EA12CA" w:rsidRPr="00BF6C3D" w14:paraId="216AEBEA" w14:textId="77777777" w:rsidTr="00BF6C3D">
        <w:trPr>
          <w:trHeight w:val="1808"/>
        </w:trPr>
        <w:tc>
          <w:tcPr>
            <w:tcW w:w="558" w:type="dxa"/>
            <w:gridSpan w:val="2"/>
            <w:tcBorders>
              <w:top w:val="single" w:sz="4" w:space="0" w:color="auto"/>
              <w:left w:val="single" w:sz="4" w:space="0" w:color="auto"/>
              <w:bottom w:val="single" w:sz="4" w:space="0" w:color="auto"/>
              <w:right w:val="single" w:sz="4" w:space="0" w:color="auto"/>
            </w:tcBorders>
            <w:vAlign w:val="center"/>
            <w:hideMark/>
          </w:tcPr>
          <w:p w14:paraId="33488649" w14:textId="77777777" w:rsidR="00EF2F16" w:rsidRPr="00BF6C3D" w:rsidRDefault="001141E3" w:rsidP="00EF2F16">
            <w:pPr>
              <w:spacing w:after="0" w:line="240" w:lineRule="auto"/>
              <w:rPr>
                <w:rFonts w:ascii="Times New Roman" w:eastAsia="Times New Roman" w:hAnsi="Times New Roman" w:cs="Times New Roman"/>
                <w:sz w:val="24"/>
                <w:szCs w:val="24"/>
                <w:lang w:val="uk-UA" w:eastAsia="ru-RU"/>
              </w:rPr>
            </w:pPr>
            <w:r w:rsidRPr="00BF6C3D">
              <w:rPr>
                <w:rFonts w:ascii="Times New Roman" w:eastAsia="Times New Roman" w:hAnsi="Times New Roman" w:cs="Times New Roman"/>
                <w:color w:val="000000"/>
                <w:sz w:val="20"/>
                <w:szCs w:val="20"/>
                <w:lang w:val="uk-UA" w:eastAsia="ru-RU"/>
              </w:rPr>
              <w:t>1</w:t>
            </w:r>
            <w:r w:rsidR="00EF2F16" w:rsidRPr="00BF6C3D">
              <w:rPr>
                <w:rFonts w:ascii="Times New Roman" w:eastAsia="Times New Roman" w:hAnsi="Times New Roman" w:cs="Times New Roman"/>
                <w:color w:val="000000"/>
                <w:sz w:val="20"/>
                <w:szCs w:val="20"/>
                <w:lang w:val="uk-UA" w:eastAsia="ru-RU"/>
              </w:rPr>
              <w:t xml:space="preserve">. </w:t>
            </w:r>
          </w:p>
        </w:tc>
        <w:tc>
          <w:tcPr>
            <w:tcW w:w="3832" w:type="dxa"/>
            <w:tcBorders>
              <w:top w:val="single" w:sz="4" w:space="0" w:color="auto"/>
              <w:left w:val="single" w:sz="4" w:space="0" w:color="auto"/>
              <w:bottom w:val="single" w:sz="4" w:space="0" w:color="auto"/>
              <w:right w:val="single" w:sz="4" w:space="0" w:color="auto"/>
            </w:tcBorders>
            <w:vAlign w:val="center"/>
            <w:hideMark/>
          </w:tcPr>
          <w:p w14:paraId="00547DC2" w14:textId="77777777" w:rsidR="00EF2F16" w:rsidRPr="00BF6C3D" w:rsidRDefault="00EF2F16" w:rsidP="00C07ABB">
            <w:pPr>
              <w:spacing w:after="120" w:line="240" w:lineRule="auto"/>
              <w:rPr>
                <w:rFonts w:ascii="Times New Roman" w:eastAsia="Times New Roman" w:hAnsi="Times New Roman" w:cs="Times New Roman"/>
                <w:color w:val="000000"/>
                <w:sz w:val="20"/>
                <w:szCs w:val="20"/>
                <w:lang w:val="uk-UA" w:eastAsia="ru-RU"/>
              </w:rPr>
            </w:pPr>
            <w:r w:rsidRPr="00BF6C3D">
              <w:rPr>
                <w:rFonts w:ascii="Times New Roman" w:hAnsi="Times New Roman" w:cs="Times New Roman"/>
                <w:sz w:val="20"/>
                <w:szCs w:val="20"/>
                <w:lang w:val="uk-UA"/>
              </w:rPr>
              <w:t>Оптико-спектральні властивості РЗМ-</w:t>
            </w:r>
            <w:proofErr w:type="spellStart"/>
            <w:r w:rsidRPr="00BF6C3D">
              <w:rPr>
                <w:rFonts w:ascii="Times New Roman" w:hAnsi="Times New Roman" w:cs="Times New Roman"/>
                <w:sz w:val="20"/>
                <w:szCs w:val="20"/>
                <w:lang w:val="uk-UA"/>
              </w:rPr>
              <w:t>вмісних</w:t>
            </w:r>
            <w:proofErr w:type="spellEnd"/>
            <w:r w:rsidRPr="00BF6C3D">
              <w:rPr>
                <w:rFonts w:ascii="Times New Roman" w:hAnsi="Times New Roman" w:cs="Times New Roman"/>
                <w:sz w:val="20"/>
                <w:szCs w:val="20"/>
                <w:lang w:val="uk-UA"/>
              </w:rPr>
              <w:t xml:space="preserve"> </w:t>
            </w:r>
            <w:proofErr w:type="spellStart"/>
            <w:r w:rsidRPr="00BF6C3D">
              <w:rPr>
                <w:rFonts w:ascii="Times New Roman" w:hAnsi="Times New Roman" w:cs="Times New Roman"/>
                <w:sz w:val="20"/>
                <w:szCs w:val="20"/>
                <w:lang w:val="uk-UA"/>
              </w:rPr>
              <w:t>халькогенідів</w:t>
            </w:r>
            <w:proofErr w:type="spellEnd"/>
            <w:r w:rsidRPr="00BF6C3D">
              <w:rPr>
                <w:rFonts w:ascii="Times New Roman" w:eastAsia="Times New Roman" w:hAnsi="Times New Roman" w:cs="Times New Roman"/>
                <w:color w:val="000000"/>
                <w:sz w:val="20"/>
                <w:szCs w:val="20"/>
                <w:lang w:val="uk-UA" w:eastAsia="ru-RU"/>
              </w:rPr>
              <w:t xml:space="preserve"> </w:t>
            </w:r>
          </w:p>
          <w:p w14:paraId="446929C8" w14:textId="77777777" w:rsidR="00511F5D" w:rsidRPr="00BF6C3D" w:rsidRDefault="00EF2F16" w:rsidP="00A31A12">
            <w:pPr>
              <w:spacing w:after="120" w:line="240" w:lineRule="auto"/>
              <w:jc w:val="both"/>
              <w:rPr>
                <w:rFonts w:ascii="Times New Roman" w:eastAsia="Times New Roman" w:hAnsi="Times New Roman" w:cs="Times New Roman"/>
                <w:color w:val="000000"/>
                <w:sz w:val="20"/>
                <w:szCs w:val="20"/>
                <w:lang w:val="uk-UA" w:eastAsia="ru-RU"/>
              </w:rPr>
            </w:pPr>
            <w:r w:rsidRPr="00BF6C3D">
              <w:rPr>
                <w:rFonts w:ascii="Times New Roman" w:eastAsia="Times New Roman" w:hAnsi="Times New Roman" w:cs="Times New Roman"/>
                <w:color w:val="000000"/>
                <w:sz w:val="20"/>
                <w:szCs w:val="20"/>
                <w:lang w:val="uk-UA" w:eastAsia="ru-RU"/>
              </w:rPr>
              <w:t xml:space="preserve">№ держреєстрації: </w:t>
            </w:r>
            <w:r w:rsidR="00F62ED6" w:rsidRPr="00BF6C3D">
              <w:rPr>
                <w:rFonts w:ascii="Times New Roman" w:hAnsi="Times New Roman" w:cs="Times New Roman"/>
                <w:color w:val="000000"/>
                <w:sz w:val="20"/>
                <w:szCs w:val="20"/>
                <w:lang w:val="uk-UA"/>
              </w:rPr>
              <w:t>0122U000944</w:t>
            </w:r>
          </w:p>
          <w:p w14:paraId="1174C13E" w14:textId="77777777" w:rsidR="00511F5D" w:rsidRPr="00BF6C3D" w:rsidRDefault="00EF2F16" w:rsidP="00A31A12">
            <w:pPr>
              <w:spacing w:after="120" w:line="240" w:lineRule="auto"/>
              <w:jc w:val="both"/>
              <w:rPr>
                <w:rFonts w:ascii="Times New Roman" w:eastAsia="Times New Roman" w:hAnsi="Times New Roman" w:cs="Times New Roman"/>
                <w:color w:val="000000"/>
                <w:sz w:val="20"/>
                <w:szCs w:val="20"/>
                <w:lang w:val="uk-UA" w:eastAsia="ru-RU"/>
              </w:rPr>
            </w:pPr>
            <w:r w:rsidRPr="00BF6C3D">
              <w:rPr>
                <w:rFonts w:ascii="Times New Roman" w:eastAsia="Times New Roman" w:hAnsi="Times New Roman" w:cs="Times New Roman"/>
                <w:color w:val="000000"/>
                <w:sz w:val="20"/>
                <w:szCs w:val="20"/>
                <w:lang w:val="uk-UA" w:eastAsia="ru-RU"/>
              </w:rPr>
              <w:t>Фундаментальна робота</w:t>
            </w:r>
          </w:p>
          <w:p w14:paraId="47261262" w14:textId="77777777" w:rsidR="00EF2F16" w:rsidRPr="00BF6C3D" w:rsidRDefault="00511F5D" w:rsidP="00BF6C3D">
            <w:pPr>
              <w:spacing w:after="0" w:line="240" w:lineRule="auto"/>
              <w:rPr>
                <w:rFonts w:ascii="Times New Roman" w:eastAsia="Times New Roman" w:hAnsi="Times New Roman" w:cs="Times New Roman"/>
                <w:sz w:val="24"/>
                <w:szCs w:val="24"/>
                <w:lang w:val="uk-UA" w:eastAsia="ru-RU"/>
              </w:rPr>
            </w:pPr>
            <w:proofErr w:type="spellStart"/>
            <w:r w:rsidRPr="00BF6C3D">
              <w:rPr>
                <w:rFonts w:ascii="Times New Roman" w:eastAsia="Times New Roman" w:hAnsi="Times New Roman" w:cs="Times New Roman"/>
                <w:color w:val="000000"/>
                <w:sz w:val="20"/>
                <w:szCs w:val="20"/>
                <w:lang w:val="uk-UA" w:eastAsia="ru-RU"/>
              </w:rPr>
              <w:t>Мирончук</w:t>
            </w:r>
            <w:proofErr w:type="spellEnd"/>
            <w:r w:rsidR="009A35DE" w:rsidRPr="00BF6C3D">
              <w:rPr>
                <w:rFonts w:ascii="Times New Roman" w:eastAsia="Times New Roman" w:hAnsi="Times New Roman" w:cs="Times New Roman"/>
                <w:color w:val="000000"/>
                <w:sz w:val="20"/>
                <w:szCs w:val="20"/>
                <w:lang w:val="uk-UA" w:eastAsia="ru-RU"/>
              </w:rPr>
              <w:t xml:space="preserve"> Галина Леонідівна</w:t>
            </w:r>
            <w:r w:rsidR="00EF2F16" w:rsidRPr="00BF6C3D">
              <w:rPr>
                <w:rFonts w:ascii="Times New Roman" w:eastAsia="Times New Roman" w:hAnsi="Times New Roman" w:cs="Times New Roman"/>
                <w:color w:val="000000"/>
                <w:sz w:val="20"/>
                <w:szCs w:val="20"/>
                <w:lang w:val="uk-UA" w:eastAsia="ru-RU"/>
              </w:rPr>
              <w:t>,</w:t>
            </w:r>
            <w:r w:rsidRPr="00BF6C3D">
              <w:rPr>
                <w:rFonts w:ascii="Times New Roman" w:eastAsia="Times New Roman" w:hAnsi="Times New Roman" w:cs="Times New Roman"/>
                <w:color w:val="000000"/>
                <w:sz w:val="20"/>
                <w:szCs w:val="20"/>
                <w:lang w:val="uk-UA" w:eastAsia="ru-RU"/>
              </w:rPr>
              <w:t xml:space="preserve"> </w:t>
            </w:r>
            <w:r w:rsidR="00F62ED6" w:rsidRPr="00BF6C3D">
              <w:rPr>
                <w:rFonts w:ascii="Times New Roman" w:eastAsia="Times New Roman" w:hAnsi="Times New Roman" w:cs="Times New Roman"/>
                <w:color w:val="000000"/>
                <w:sz w:val="20"/>
                <w:szCs w:val="20"/>
                <w:lang w:val="uk-UA" w:eastAsia="ru-RU"/>
              </w:rPr>
              <w:t>професор,</w:t>
            </w:r>
            <w:r w:rsidR="00EF2F16" w:rsidRPr="00BF6C3D">
              <w:rPr>
                <w:rFonts w:ascii="Times New Roman" w:eastAsia="Times New Roman" w:hAnsi="Times New Roman" w:cs="Times New Roman"/>
                <w:color w:val="000000"/>
                <w:sz w:val="20"/>
                <w:szCs w:val="20"/>
                <w:lang w:val="uk-UA" w:eastAsia="ru-RU"/>
              </w:rPr>
              <w:t xml:space="preserve"> </w:t>
            </w:r>
            <w:r w:rsidR="009A35DE" w:rsidRPr="00BF6C3D">
              <w:rPr>
                <w:rFonts w:ascii="Times New Roman" w:eastAsia="Times New Roman" w:hAnsi="Times New Roman" w:cs="Times New Roman"/>
                <w:color w:val="000000"/>
                <w:sz w:val="20"/>
                <w:szCs w:val="20"/>
                <w:lang w:val="uk-UA" w:eastAsia="ru-RU"/>
              </w:rPr>
              <w:t>доктор</w:t>
            </w:r>
            <w:r w:rsidR="00EF2F16" w:rsidRPr="00BF6C3D">
              <w:rPr>
                <w:rFonts w:ascii="Times New Roman" w:eastAsia="Times New Roman" w:hAnsi="Times New Roman" w:cs="Times New Roman"/>
                <w:color w:val="000000"/>
                <w:sz w:val="20"/>
                <w:szCs w:val="20"/>
                <w:lang w:val="uk-UA" w:eastAsia="ru-RU"/>
              </w:rPr>
              <w:t xml:space="preserve"> фіз</w:t>
            </w:r>
            <w:r w:rsidR="009A35DE" w:rsidRPr="00BF6C3D">
              <w:rPr>
                <w:rFonts w:ascii="Times New Roman" w:eastAsia="Times New Roman" w:hAnsi="Times New Roman" w:cs="Times New Roman"/>
                <w:color w:val="000000"/>
                <w:sz w:val="20"/>
                <w:szCs w:val="20"/>
                <w:lang w:val="uk-UA" w:eastAsia="ru-RU"/>
              </w:rPr>
              <w:t>ико-математичних</w:t>
            </w:r>
            <w:r w:rsidR="00EF2F16" w:rsidRPr="00BF6C3D">
              <w:rPr>
                <w:rFonts w:ascii="Times New Roman" w:eastAsia="Times New Roman" w:hAnsi="Times New Roman" w:cs="Times New Roman"/>
                <w:color w:val="000000"/>
                <w:sz w:val="20"/>
                <w:szCs w:val="20"/>
                <w:lang w:val="uk-UA" w:eastAsia="ru-RU"/>
              </w:rPr>
              <w:t xml:space="preserve"> наук</w:t>
            </w:r>
          </w:p>
        </w:tc>
        <w:tc>
          <w:tcPr>
            <w:tcW w:w="1184" w:type="dxa"/>
            <w:gridSpan w:val="2"/>
            <w:tcBorders>
              <w:top w:val="single" w:sz="4" w:space="0" w:color="auto"/>
              <w:left w:val="single" w:sz="4" w:space="0" w:color="auto"/>
              <w:bottom w:val="single" w:sz="4" w:space="0" w:color="auto"/>
              <w:right w:val="single" w:sz="4" w:space="0" w:color="auto"/>
            </w:tcBorders>
            <w:hideMark/>
          </w:tcPr>
          <w:p w14:paraId="1A9C0F8C" w14:textId="77777777" w:rsidR="00EF2F16" w:rsidRPr="00BF6C3D" w:rsidRDefault="00132F77" w:rsidP="00EF2F16">
            <w:pPr>
              <w:spacing w:after="0" w:line="240" w:lineRule="auto"/>
              <w:rPr>
                <w:rFonts w:ascii="Times New Roman" w:eastAsia="Times New Roman" w:hAnsi="Times New Roman" w:cs="Times New Roman"/>
                <w:sz w:val="20"/>
                <w:szCs w:val="20"/>
                <w:lang w:val="uk-UA" w:eastAsia="ru-RU"/>
              </w:rPr>
            </w:pPr>
            <w:r w:rsidRPr="00BF6C3D">
              <w:rPr>
                <w:rFonts w:ascii="Times New Roman" w:eastAsia="Times New Roman" w:hAnsi="Times New Roman" w:cs="Times New Roman"/>
                <w:sz w:val="20"/>
                <w:szCs w:val="20"/>
                <w:lang w:val="uk-UA" w:eastAsia="ru-RU"/>
              </w:rPr>
              <w:t>29.12.2021 №1461</w:t>
            </w:r>
          </w:p>
          <w:p w14:paraId="700D2E72" w14:textId="77777777" w:rsidR="00132F77" w:rsidRPr="00BF6C3D" w:rsidRDefault="00132F77" w:rsidP="00EF2F16">
            <w:pPr>
              <w:spacing w:after="0" w:line="240" w:lineRule="auto"/>
              <w:rPr>
                <w:rFonts w:ascii="Times New Roman" w:eastAsia="Times New Roman" w:hAnsi="Times New Roman" w:cs="Times New Roman"/>
                <w:sz w:val="20"/>
                <w:szCs w:val="20"/>
                <w:lang w:val="uk-UA" w:eastAsia="ru-RU"/>
              </w:rPr>
            </w:pPr>
          </w:p>
          <w:p w14:paraId="44BBBB48" w14:textId="77777777" w:rsidR="00132F77" w:rsidRPr="00BF6C3D" w:rsidRDefault="00132F77" w:rsidP="00EF2F16">
            <w:pPr>
              <w:spacing w:after="0" w:line="240" w:lineRule="auto"/>
              <w:rPr>
                <w:rFonts w:ascii="Times New Roman" w:eastAsia="Times New Roman" w:hAnsi="Times New Roman" w:cs="Times New Roman"/>
                <w:sz w:val="20"/>
                <w:szCs w:val="20"/>
                <w:lang w:val="uk-UA" w:eastAsia="ru-RU"/>
              </w:rPr>
            </w:pPr>
          </w:p>
        </w:tc>
        <w:tc>
          <w:tcPr>
            <w:tcW w:w="1137" w:type="dxa"/>
            <w:gridSpan w:val="2"/>
            <w:tcBorders>
              <w:top w:val="single" w:sz="4" w:space="0" w:color="auto"/>
              <w:left w:val="single" w:sz="4" w:space="0" w:color="auto"/>
              <w:bottom w:val="single" w:sz="4" w:space="0" w:color="auto"/>
              <w:right w:val="single" w:sz="4" w:space="0" w:color="auto"/>
            </w:tcBorders>
            <w:hideMark/>
          </w:tcPr>
          <w:p w14:paraId="710C9A56" w14:textId="77777777" w:rsidR="00EF2F16" w:rsidRPr="00BF6C3D" w:rsidRDefault="00EF2F16" w:rsidP="00A31A12">
            <w:pPr>
              <w:spacing w:after="0" w:line="240" w:lineRule="auto"/>
              <w:jc w:val="center"/>
              <w:rPr>
                <w:rFonts w:ascii="Times New Roman" w:eastAsia="Times New Roman" w:hAnsi="Times New Roman" w:cs="Times New Roman"/>
                <w:sz w:val="24"/>
                <w:szCs w:val="24"/>
                <w:lang w:val="uk-UA" w:eastAsia="ru-RU"/>
              </w:rPr>
            </w:pPr>
            <w:r w:rsidRPr="00BF6C3D">
              <w:rPr>
                <w:rFonts w:ascii="Times New Roman" w:eastAsia="Times New Roman" w:hAnsi="Times New Roman" w:cs="Times New Roman"/>
                <w:color w:val="000000"/>
                <w:sz w:val="20"/>
                <w:szCs w:val="20"/>
                <w:lang w:val="uk-UA" w:eastAsia="ru-RU"/>
              </w:rPr>
              <w:t>20</w:t>
            </w:r>
            <w:r w:rsidR="005A14D4" w:rsidRPr="00BF6C3D">
              <w:rPr>
                <w:rFonts w:ascii="Times New Roman" w:eastAsia="Times New Roman" w:hAnsi="Times New Roman" w:cs="Times New Roman"/>
                <w:color w:val="000000"/>
                <w:sz w:val="20"/>
                <w:szCs w:val="20"/>
                <w:lang w:val="uk-UA" w:eastAsia="ru-RU"/>
              </w:rPr>
              <w:t>22-</w:t>
            </w:r>
            <w:r w:rsidRPr="00BF6C3D">
              <w:rPr>
                <w:rFonts w:ascii="Times New Roman" w:eastAsia="Times New Roman" w:hAnsi="Times New Roman" w:cs="Times New Roman"/>
                <w:color w:val="000000"/>
                <w:sz w:val="20"/>
                <w:szCs w:val="20"/>
                <w:lang w:val="uk-UA" w:eastAsia="ru-RU"/>
              </w:rPr>
              <w:t>202</w:t>
            </w:r>
            <w:r w:rsidR="005A14D4" w:rsidRPr="00BF6C3D">
              <w:rPr>
                <w:rFonts w:ascii="Times New Roman" w:eastAsia="Times New Roman" w:hAnsi="Times New Roman" w:cs="Times New Roman"/>
                <w:color w:val="000000"/>
                <w:sz w:val="20"/>
                <w:szCs w:val="20"/>
                <w:lang w:val="uk-UA" w:eastAsia="ru-RU"/>
              </w:rPr>
              <w:t>4</w:t>
            </w:r>
          </w:p>
        </w:tc>
        <w:tc>
          <w:tcPr>
            <w:tcW w:w="1273" w:type="dxa"/>
            <w:gridSpan w:val="2"/>
            <w:tcBorders>
              <w:top w:val="single" w:sz="4" w:space="0" w:color="auto"/>
              <w:left w:val="single" w:sz="4" w:space="0" w:color="auto"/>
              <w:bottom w:val="single" w:sz="4" w:space="0" w:color="auto"/>
              <w:right w:val="single" w:sz="4" w:space="0" w:color="auto"/>
            </w:tcBorders>
            <w:hideMark/>
          </w:tcPr>
          <w:p w14:paraId="0B89C5A3" w14:textId="77777777" w:rsidR="00EF2F16" w:rsidRPr="00BF6C3D" w:rsidRDefault="001141E3" w:rsidP="00A31A12">
            <w:pPr>
              <w:spacing w:after="0" w:line="240" w:lineRule="auto"/>
              <w:jc w:val="center"/>
              <w:rPr>
                <w:rFonts w:ascii="Times New Roman" w:eastAsia="Times New Roman" w:hAnsi="Times New Roman" w:cs="Times New Roman"/>
                <w:sz w:val="24"/>
                <w:szCs w:val="24"/>
                <w:lang w:val="uk-UA" w:eastAsia="ru-RU"/>
              </w:rPr>
            </w:pPr>
            <w:r w:rsidRPr="00BF6C3D">
              <w:rPr>
                <w:rFonts w:ascii="Times New Roman" w:eastAsia="Times New Roman" w:hAnsi="Times New Roman" w:cs="Times New Roman"/>
                <w:color w:val="000000"/>
                <w:sz w:val="20"/>
                <w:szCs w:val="20"/>
                <w:lang w:val="uk-UA" w:eastAsia="ru-RU"/>
              </w:rPr>
              <w:t>450</w:t>
            </w:r>
            <w:r w:rsidR="00EF2F16" w:rsidRPr="00BF6C3D">
              <w:rPr>
                <w:rFonts w:ascii="Times New Roman" w:eastAsia="Times New Roman" w:hAnsi="Times New Roman" w:cs="Times New Roman"/>
                <w:color w:val="000000"/>
                <w:sz w:val="20"/>
                <w:szCs w:val="20"/>
                <w:lang w:val="uk-UA" w:eastAsia="ru-RU"/>
              </w:rPr>
              <w:t>,000</w:t>
            </w:r>
          </w:p>
        </w:tc>
        <w:tc>
          <w:tcPr>
            <w:tcW w:w="5338" w:type="dxa"/>
            <w:tcBorders>
              <w:top w:val="single" w:sz="4" w:space="0" w:color="auto"/>
              <w:left w:val="single" w:sz="4" w:space="0" w:color="auto"/>
              <w:bottom w:val="single" w:sz="4" w:space="0" w:color="auto"/>
              <w:right w:val="single" w:sz="4" w:space="0" w:color="auto"/>
            </w:tcBorders>
            <w:hideMark/>
          </w:tcPr>
          <w:p w14:paraId="3F6FC360" w14:textId="77777777" w:rsidR="000D42F2" w:rsidRPr="00BF6C3D" w:rsidRDefault="000D42F2" w:rsidP="00BF6C3D">
            <w:pPr>
              <w:pStyle w:val="a3"/>
              <w:jc w:val="both"/>
              <w:rPr>
                <w:rFonts w:ascii="Times New Roman" w:eastAsia="MS Mincho" w:hAnsi="Times New Roman"/>
                <w:lang w:val="uk-UA"/>
              </w:rPr>
            </w:pPr>
            <w:proofErr w:type="spellStart"/>
            <w:r w:rsidRPr="00BF6C3D">
              <w:rPr>
                <w:rFonts w:ascii="Times New Roman" w:eastAsia="MS Mincho" w:hAnsi="Times New Roman"/>
                <w:lang w:val="uk-UA"/>
              </w:rPr>
              <w:t>Pозробка</w:t>
            </w:r>
            <w:proofErr w:type="spellEnd"/>
            <w:r w:rsidRPr="00BF6C3D">
              <w:rPr>
                <w:rFonts w:ascii="Times New Roman" w:eastAsia="MS Mincho" w:hAnsi="Times New Roman"/>
                <w:lang w:val="uk-UA"/>
              </w:rPr>
              <w:t xml:space="preserve"> технології одержання полікристалічних та монокристалічних зразків піраргіриту легованого f-елементами. Встановлення концентраційних меж легування. Досліджено оптичні та </w:t>
            </w:r>
            <w:proofErr w:type="spellStart"/>
            <w:r w:rsidRPr="00BF6C3D">
              <w:rPr>
                <w:rFonts w:ascii="Times New Roman" w:eastAsia="MS Mincho" w:hAnsi="Times New Roman"/>
                <w:lang w:val="uk-UA"/>
              </w:rPr>
              <w:t>нелінійно</w:t>
            </w:r>
            <w:proofErr w:type="spellEnd"/>
            <w:r w:rsidRPr="00BF6C3D">
              <w:rPr>
                <w:rFonts w:ascii="Times New Roman" w:eastAsia="MS Mincho" w:hAnsi="Times New Roman"/>
                <w:lang w:val="uk-UA"/>
              </w:rPr>
              <w:t>-оптичні властивості синтезованих</w:t>
            </w:r>
            <w:r w:rsidR="008E1CE4">
              <w:rPr>
                <w:rFonts w:ascii="Times New Roman" w:eastAsia="MS Mincho" w:hAnsi="Times New Roman"/>
                <w:lang w:val="uk-UA"/>
              </w:rPr>
              <w:t xml:space="preserve"> </w:t>
            </w:r>
            <w:r w:rsidRPr="00BF6C3D">
              <w:rPr>
                <w:rFonts w:ascii="Times New Roman" w:eastAsia="MS Mincho" w:hAnsi="Times New Roman"/>
                <w:lang w:val="uk-UA"/>
              </w:rPr>
              <w:t>матеріалів.</w:t>
            </w:r>
          </w:p>
          <w:p w14:paraId="3DA70674" w14:textId="77777777" w:rsidR="00EF2F16" w:rsidRPr="00BF6C3D" w:rsidRDefault="00EF2F16" w:rsidP="000D42F2">
            <w:pPr>
              <w:spacing w:after="0" w:line="240" w:lineRule="auto"/>
              <w:jc w:val="both"/>
              <w:rPr>
                <w:rFonts w:ascii="Times New Roman" w:eastAsia="Times New Roman" w:hAnsi="Times New Roman" w:cs="Times New Roman"/>
                <w:sz w:val="24"/>
                <w:szCs w:val="24"/>
                <w:lang w:val="uk-UA" w:eastAsia="ru-RU"/>
              </w:rPr>
            </w:pPr>
          </w:p>
        </w:tc>
        <w:tc>
          <w:tcPr>
            <w:tcW w:w="1557" w:type="dxa"/>
            <w:gridSpan w:val="2"/>
            <w:tcBorders>
              <w:top w:val="single" w:sz="4" w:space="0" w:color="auto"/>
              <w:left w:val="single" w:sz="4" w:space="0" w:color="auto"/>
              <w:bottom w:val="single" w:sz="4" w:space="0" w:color="auto"/>
              <w:right w:val="single" w:sz="4" w:space="0" w:color="auto"/>
            </w:tcBorders>
            <w:hideMark/>
          </w:tcPr>
          <w:p w14:paraId="4BAF5C0B" w14:textId="77777777" w:rsidR="00EF2F16" w:rsidRPr="00BF6C3D" w:rsidRDefault="00EF2F16" w:rsidP="009A35DE">
            <w:pPr>
              <w:spacing w:after="0" w:line="240" w:lineRule="auto"/>
              <w:ind w:right="-29"/>
              <w:rPr>
                <w:rFonts w:ascii="Times New Roman" w:eastAsia="Times New Roman" w:hAnsi="Times New Roman" w:cs="Times New Roman"/>
                <w:sz w:val="24"/>
                <w:szCs w:val="24"/>
                <w:lang w:val="uk-UA" w:eastAsia="ru-RU"/>
              </w:rPr>
            </w:pPr>
            <w:r w:rsidRPr="00BF6C3D">
              <w:rPr>
                <w:rFonts w:ascii="Times New Roman" w:eastAsia="Times New Roman" w:hAnsi="Times New Roman" w:cs="Times New Roman"/>
                <w:color w:val="000000"/>
                <w:sz w:val="20"/>
                <w:szCs w:val="20"/>
                <w:lang w:val="uk-UA" w:eastAsia="ru-RU"/>
              </w:rPr>
              <w:t>Наукові проблеми</w:t>
            </w:r>
            <w:r w:rsidR="005A14D4" w:rsidRPr="00BF6C3D">
              <w:rPr>
                <w:rFonts w:ascii="Times New Roman" w:eastAsia="Times New Roman" w:hAnsi="Times New Roman" w:cs="Times New Roman"/>
                <w:color w:val="000000"/>
                <w:sz w:val="20"/>
                <w:szCs w:val="20"/>
                <w:lang w:val="uk-UA" w:eastAsia="ru-RU"/>
              </w:rPr>
              <w:t xml:space="preserve"> </w:t>
            </w:r>
            <w:proofErr w:type="spellStart"/>
            <w:r w:rsidRPr="00BF6C3D">
              <w:rPr>
                <w:rFonts w:ascii="Times New Roman" w:eastAsia="Times New Roman" w:hAnsi="Times New Roman" w:cs="Times New Roman"/>
                <w:color w:val="000000"/>
                <w:sz w:val="20"/>
                <w:szCs w:val="20"/>
                <w:lang w:val="uk-UA" w:eastAsia="ru-RU"/>
              </w:rPr>
              <w:t>матеріалозна</w:t>
            </w:r>
            <w:r w:rsidR="00BF6C3D">
              <w:rPr>
                <w:rFonts w:ascii="Times New Roman" w:eastAsia="Times New Roman" w:hAnsi="Times New Roman" w:cs="Times New Roman"/>
                <w:color w:val="000000"/>
                <w:sz w:val="20"/>
                <w:szCs w:val="20"/>
                <w:lang w:val="uk-UA" w:eastAsia="ru-RU"/>
              </w:rPr>
              <w:t>-</w:t>
            </w:r>
            <w:r w:rsidRPr="00BF6C3D">
              <w:rPr>
                <w:rFonts w:ascii="Times New Roman" w:eastAsia="Times New Roman" w:hAnsi="Times New Roman" w:cs="Times New Roman"/>
                <w:color w:val="000000"/>
                <w:sz w:val="20"/>
                <w:szCs w:val="20"/>
                <w:lang w:val="uk-UA" w:eastAsia="ru-RU"/>
              </w:rPr>
              <w:t>вства</w:t>
            </w:r>
            <w:proofErr w:type="spellEnd"/>
          </w:p>
        </w:tc>
      </w:tr>
      <w:tr w:rsidR="00EA12CA" w:rsidRPr="00BF6C3D" w14:paraId="13D51FCA" w14:textId="77777777" w:rsidTr="00BF6C3D">
        <w:trPr>
          <w:trHeight w:val="278"/>
        </w:trPr>
        <w:tc>
          <w:tcPr>
            <w:tcW w:w="14879" w:type="dxa"/>
            <w:gridSpan w:val="12"/>
            <w:tcBorders>
              <w:top w:val="single" w:sz="4" w:space="0" w:color="auto"/>
              <w:left w:val="single" w:sz="4" w:space="0" w:color="auto"/>
              <w:bottom w:val="single" w:sz="4" w:space="0" w:color="auto"/>
            </w:tcBorders>
            <w:vAlign w:val="center"/>
            <w:hideMark/>
          </w:tcPr>
          <w:p w14:paraId="1DE92249" w14:textId="77777777" w:rsidR="00EF2F16" w:rsidRPr="00BF6C3D" w:rsidRDefault="00EF2F16" w:rsidP="009A35DE">
            <w:pPr>
              <w:spacing w:after="0" w:line="240" w:lineRule="auto"/>
              <w:ind w:right="-29"/>
              <w:rPr>
                <w:rFonts w:ascii="Times New Roman" w:eastAsia="Times New Roman" w:hAnsi="Times New Roman" w:cs="Times New Roman"/>
                <w:sz w:val="20"/>
                <w:szCs w:val="20"/>
                <w:lang w:val="uk-UA" w:eastAsia="ru-RU"/>
              </w:rPr>
            </w:pPr>
            <w:r w:rsidRPr="00BF6C3D">
              <w:rPr>
                <w:rFonts w:ascii="Times New Roman" w:eastAsia="Times New Roman" w:hAnsi="Times New Roman" w:cs="Times New Roman"/>
                <w:color w:val="000000"/>
                <w:sz w:val="20"/>
                <w:szCs w:val="20"/>
                <w:lang w:val="uk-UA" w:eastAsia="ru-RU"/>
              </w:rPr>
              <w:t>Фундаментальні дослідження з актуальних проблем суспільних та гуманітарних наук</w:t>
            </w:r>
          </w:p>
        </w:tc>
      </w:tr>
      <w:tr w:rsidR="00EA12CA" w:rsidRPr="00BF6C3D" w14:paraId="779C57C2" w14:textId="77777777" w:rsidTr="008E1CE4">
        <w:tc>
          <w:tcPr>
            <w:tcW w:w="558" w:type="dxa"/>
            <w:gridSpan w:val="2"/>
            <w:tcBorders>
              <w:top w:val="single" w:sz="4" w:space="0" w:color="auto"/>
              <w:left w:val="single" w:sz="4" w:space="0" w:color="auto"/>
              <w:bottom w:val="single" w:sz="4" w:space="0" w:color="auto"/>
              <w:right w:val="single" w:sz="4" w:space="0" w:color="auto"/>
            </w:tcBorders>
            <w:vAlign w:val="center"/>
            <w:hideMark/>
          </w:tcPr>
          <w:p w14:paraId="723156FB" w14:textId="77777777" w:rsidR="00EF2F16" w:rsidRPr="00BF6C3D" w:rsidRDefault="001141E3" w:rsidP="00EF2F16">
            <w:pPr>
              <w:spacing w:after="0" w:line="240" w:lineRule="auto"/>
              <w:rPr>
                <w:rFonts w:ascii="Times New Roman" w:eastAsia="Times New Roman" w:hAnsi="Times New Roman" w:cs="Times New Roman"/>
                <w:sz w:val="24"/>
                <w:szCs w:val="24"/>
                <w:lang w:val="uk-UA" w:eastAsia="ru-RU"/>
              </w:rPr>
            </w:pPr>
            <w:r w:rsidRPr="00BF6C3D">
              <w:rPr>
                <w:rFonts w:ascii="Times New Roman" w:eastAsia="Times New Roman" w:hAnsi="Times New Roman" w:cs="Times New Roman"/>
                <w:color w:val="000000"/>
                <w:sz w:val="20"/>
                <w:szCs w:val="20"/>
                <w:lang w:val="uk-UA" w:eastAsia="ru-RU"/>
              </w:rPr>
              <w:t>2</w:t>
            </w:r>
            <w:r w:rsidR="00EF2F16" w:rsidRPr="00BF6C3D">
              <w:rPr>
                <w:rFonts w:ascii="Times New Roman" w:eastAsia="Times New Roman" w:hAnsi="Times New Roman" w:cs="Times New Roman"/>
                <w:color w:val="000000"/>
                <w:sz w:val="20"/>
                <w:szCs w:val="20"/>
                <w:lang w:val="uk-UA" w:eastAsia="ru-RU"/>
              </w:rPr>
              <w:t xml:space="preserve">. </w:t>
            </w:r>
          </w:p>
        </w:tc>
        <w:tc>
          <w:tcPr>
            <w:tcW w:w="3832" w:type="dxa"/>
            <w:tcBorders>
              <w:top w:val="single" w:sz="4" w:space="0" w:color="auto"/>
              <w:left w:val="single" w:sz="4" w:space="0" w:color="auto"/>
              <w:bottom w:val="single" w:sz="4" w:space="0" w:color="auto"/>
              <w:right w:val="single" w:sz="4" w:space="0" w:color="auto"/>
            </w:tcBorders>
            <w:vAlign w:val="center"/>
          </w:tcPr>
          <w:p w14:paraId="69E2C9C7" w14:textId="77777777" w:rsidR="0072274D" w:rsidRPr="00BF6C3D" w:rsidRDefault="0072274D" w:rsidP="00A31A12">
            <w:pPr>
              <w:spacing w:after="120" w:line="240" w:lineRule="auto"/>
              <w:jc w:val="both"/>
              <w:rPr>
                <w:rFonts w:ascii="Times New Roman" w:eastAsia="Times New Roman" w:hAnsi="Times New Roman" w:cs="Times New Roman"/>
                <w:color w:val="000000"/>
                <w:sz w:val="20"/>
                <w:szCs w:val="20"/>
                <w:lang w:val="uk-UA" w:eastAsia="ru-RU"/>
              </w:rPr>
            </w:pPr>
            <w:r w:rsidRPr="00BF6C3D">
              <w:rPr>
                <w:rStyle w:val="fontstyle01"/>
                <w:rFonts w:ascii="Times New Roman" w:hAnsi="Times New Roman" w:cs="Times New Roman"/>
                <w:sz w:val="20"/>
                <w:szCs w:val="20"/>
                <w:lang w:val="uk-UA"/>
              </w:rPr>
              <w:t>Моральна травма та моральне зцілення учасників бойових дій: нейрокогнітивні кореляти та психологічні інтервенції</w:t>
            </w:r>
          </w:p>
          <w:p w14:paraId="3C63B507" w14:textId="77777777" w:rsidR="00EF2F16" w:rsidRPr="00BF6C3D" w:rsidRDefault="00F62ED6" w:rsidP="00A31A12">
            <w:pPr>
              <w:spacing w:after="120" w:line="240" w:lineRule="auto"/>
              <w:rPr>
                <w:rFonts w:ascii="Times New Roman" w:hAnsi="Times New Roman" w:cs="Times New Roman"/>
                <w:color w:val="000000"/>
                <w:sz w:val="20"/>
                <w:szCs w:val="20"/>
                <w:lang w:val="uk-UA"/>
              </w:rPr>
            </w:pPr>
            <w:r w:rsidRPr="00BF6C3D">
              <w:rPr>
                <w:rFonts w:ascii="Times New Roman" w:eastAsia="Times New Roman" w:hAnsi="Times New Roman" w:cs="Times New Roman"/>
                <w:color w:val="000000"/>
                <w:sz w:val="20"/>
                <w:szCs w:val="20"/>
                <w:lang w:val="uk-UA" w:eastAsia="ru-RU"/>
              </w:rPr>
              <w:t>№ держреєстрації:</w:t>
            </w:r>
            <w:r w:rsidRPr="00BF6C3D">
              <w:rPr>
                <w:rFonts w:ascii="Times New Roman" w:hAnsi="Times New Roman" w:cs="Times New Roman"/>
                <w:color w:val="000000"/>
                <w:sz w:val="20"/>
                <w:szCs w:val="20"/>
                <w:lang w:val="uk-UA"/>
              </w:rPr>
              <w:t>0122U000945</w:t>
            </w:r>
          </w:p>
          <w:p w14:paraId="5824B04C" w14:textId="77777777" w:rsidR="0072274D" w:rsidRPr="00BF6C3D" w:rsidRDefault="0072274D" w:rsidP="00A31A12">
            <w:pPr>
              <w:spacing w:after="120" w:line="240" w:lineRule="auto"/>
              <w:rPr>
                <w:rFonts w:ascii="Times New Roman" w:hAnsi="Times New Roman" w:cs="Times New Roman"/>
                <w:color w:val="000000"/>
                <w:sz w:val="20"/>
                <w:szCs w:val="20"/>
                <w:lang w:val="uk-UA"/>
              </w:rPr>
            </w:pPr>
            <w:r w:rsidRPr="00BF6C3D">
              <w:rPr>
                <w:rFonts w:ascii="Times New Roman" w:hAnsi="Times New Roman" w:cs="Times New Roman"/>
                <w:color w:val="000000"/>
                <w:sz w:val="20"/>
                <w:szCs w:val="20"/>
                <w:lang w:val="uk-UA"/>
              </w:rPr>
              <w:t>Прикладна робота</w:t>
            </w:r>
          </w:p>
          <w:p w14:paraId="128C3CE3" w14:textId="77777777" w:rsidR="0072274D" w:rsidRPr="00BF6C3D" w:rsidRDefault="0072274D" w:rsidP="009A35DE">
            <w:pPr>
              <w:spacing w:after="0" w:line="240" w:lineRule="auto"/>
              <w:rPr>
                <w:rFonts w:ascii="Times New Roman" w:eastAsia="Times New Roman" w:hAnsi="Times New Roman" w:cs="Times New Roman"/>
                <w:sz w:val="20"/>
                <w:szCs w:val="20"/>
                <w:lang w:val="uk-UA" w:eastAsia="ru-RU"/>
              </w:rPr>
            </w:pPr>
            <w:r w:rsidRPr="00BF6C3D">
              <w:rPr>
                <w:rFonts w:ascii="Times New Roman" w:hAnsi="Times New Roman" w:cs="Times New Roman"/>
                <w:color w:val="000000"/>
                <w:sz w:val="20"/>
                <w:szCs w:val="20"/>
                <w:lang w:val="uk-UA"/>
              </w:rPr>
              <w:t>Засєкіна Лариса Володимирівна, професор, доктор псих</w:t>
            </w:r>
            <w:r w:rsidR="001F3613" w:rsidRPr="00BF6C3D">
              <w:rPr>
                <w:rFonts w:ascii="Times New Roman" w:hAnsi="Times New Roman" w:cs="Times New Roman"/>
                <w:color w:val="000000"/>
                <w:sz w:val="20"/>
                <w:szCs w:val="20"/>
                <w:lang w:val="uk-UA"/>
              </w:rPr>
              <w:t>ол</w:t>
            </w:r>
            <w:r w:rsidR="009A35DE" w:rsidRPr="00BF6C3D">
              <w:rPr>
                <w:rFonts w:ascii="Times New Roman" w:hAnsi="Times New Roman" w:cs="Times New Roman"/>
                <w:color w:val="000000"/>
                <w:sz w:val="20"/>
                <w:szCs w:val="20"/>
                <w:lang w:val="uk-UA"/>
              </w:rPr>
              <w:t>огічних</w:t>
            </w:r>
            <w:r w:rsidRPr="00BF6C3D">
              <w:rPr>
                <w:rFonts w:ascii="Times New Roman" w:hAnsi="Times New Roman" w:cs="Times New Roman"/>
                <w:color w:val="000000"/>
                <w:sz w:val="20"/>
                <w:szCs w:val="20"/>
                <w:lang w:val="uk-UA"/>
              </w:rPr>
              <w:t xml:space="preserve"> наук</w:t>
            </w:r>
          </w:p>
        </w:tc>
        <w:tc>
          <w:tcPr>
            <w:tcW w:w="1184" w:type="dxa"/>
            <w:gridSpan w:val="2"/>
            <w:tcBorders>
              <w:top w:val="single" w:sz="4" w:space="0" w:color="auto"/>
              <w:left w:val="single" w:sz="4" w:space="0" w:color="auto"/>
              <w:bottom w:val="single" w:sz="4" w:space="0" w:color="auto"/>
              <w:right w:val="single" w:sz="4" w:space="0" w:color="auto"/>
            </w:tcBorders>
          </w:tcPr>
          <w:p w14:paraId="29088BCF" w14:textId="77777777" w:rsidR="00132F77" w:rsidRPr="00BF6C3D" w:rsidRDefault="00132F77" w:rsidP="00132F77">
            <w:pPr>
              <w:spacing w:after="0" w:line="240" w:lineRule="auto"/>
              <w:rPr>
                <w:rFonts w:ascii="Times New Roman" w:eastAsia="Times New Roman" w:hAnsi="Times New Roman" w:cs="Times New Roman"/>
                <w:sz w:val="20"/>
                <w:szCs w:val="20"/>
                <w:lang w:val="uk-UA" w:eastAsia="ru-RU"/>
              </w:rPr>
            </w:pPr>
            <w:r w:rsidRPr="00BF6C3D">
              <w:rPr>
                <w:rFonts w:ascii="Times New Roman" w:eastAsia="Times New Roman" w:hAnsi="Times New Roman" w:cs="Times New Roman"/>
                <w:sz w:val="20"/>
                <w:szCs w:val="20"/>
                <w:lang w:val="uk-UA" w:eastAsia="ru-RU"/>
              </w:rPr>
              <w:t>29.12.2021 №1461</w:t>
            </w:r>
          </w:p>
          <w:p w14:paraId="47E858A5" w14:textId="77777777" w:rsidR="00132F77" w:rsidRPr="00BF6C3D" w:rsidRDefault="00132F77" w:rsidP="00132F77">
            <w:pPr>
              <w:spacing w:after="0" w:line="240" w:lineRule="auto"/>
              <w:rPr>
                <w:rFonts w:ascii="Times New Roman" w:eastAsia="Times New Roman" w:hAnsi="Times New Roman" w:cs="Times New Roman"/>
                <w:sz w:val="20"/>
                <w:szCs w:val="20"/>
                <w:lang w:val="uk-UA" w:eastAsia="ru-RU"/>
              </w:rPr>
            </w:pPr>
          </w:p>
          <w:p w14:paraId="379D809E" w14:textId="77777777" w:rsidR="00EF2F16" w:rsidRPr="00BF6C3D" w:rsidRDefault="00EF2F16" w:rsidP="00132F77">
            <w:pPr>
              <w:spacing w:after="0" w:line="240" w:lineRule="auto"/>
              <w:rPr>
                <w:rFonts w:ascii="Times New Roman" w:eastAsia="Times New Roman" w:hAnsi="Times New Roman" w:cs="Times New Roman"/>
                <w:sz w:val="24"/>
                <w:szCs w:val="24"/>
                <w:lang w:val="uk-UA" w:eastAsia="ru-RU"/>
              </w:rPr>
            </w:pPr>
          </w:p>
        </w:tc>
        <w:tc>
          <w:tcPr>
            <w:tcW w:w="1137" w:type="dxa"/>
            <w:gridSpan w:val="2"/>
            <w:tcBorders>
              <w:top w:val="single" w:sz="4" w:space="0" w:color="auto"/>
              <w:left w:val="single" w:sz="4" w:space="0" w:color="auto"/>
              <w:bottom w:val="single" w:sz="4" w:space="0" w:color="auto"/>
              <w:right w:val="single" w:sz="4" w:space="0" w:color="auto"/>
            </w:tcBorders>
          </w:tcPr>
          <w:p w14:paraId="305BFC99" w14:textId="77777777" w:rsidR="00EF2F16" w:rsidRPr="00BF6C3D" w:rsidRDefault="00511F5D" w:rsidP="00A31A12">
            <w:pPr>
              <w:spacing w:after="0" w:line="240" w:lineRule="auto"/>
              <w:jc w:val="center"/>
              <w:rPr>
                <w:rFonts w:ascii="Times New Roman" w:eastAsia="Times New Roman" w:hAnsi="Times New Roman" w:cs="Times New Roman"/>
                <w:sz w:val="20"/>
                <w:szCs w:val="20"/>
                <w:lang w:val="uk-UA" w:eastAsia="ru-RU"/>
              </w:rPr>
            </w:pPr>
            <w:r w:rsidRPr="00BF6C3D">
              <w:rPr>
                <w:rFonts w:ascii="Times New Roman" w:eastAsia="Times New Roman" w:hAnsi="Times New Roman" w:cs="Times New Roman"/>
                <w:sz w:val="20"/>
                <w:szCs w:val="20"/>
                <w:lang w:val="uk-UA" w:eastAsia="ru-RU"/>
              </w:rPr>
              <w:t>2022-2023</w:t>
            </w:r>
          </w:p>
        </w:tc>
        <w:tc>
          <w:tcPr>
            <w:tcW w:w="1273" w:type="dxa"/>
            <w:gridSpan w:val="2"/>
            <w:tcBorders>
              <w:top w:val="single" w:sz="4" w:space="0" w:color="auto"/>
              <w:left w:val="single" w:sz="4" w:space="0" w:color="auto"/>
              <w:bottom w:val="single" w:sz="4" w:space="0" w:color="auto"/>
              <w:right w:val="single" w:sz="4" w:space="0" w:color="auto"/>
            </w:tcBorders>
          </w:tcPr>
          <w:p w14:paraId="53F65332" w14:textId="77777777" w:rsidR="00EF2F16" w:rsidRPr="00BF6C3D" w:rsidRDefault="001141E3" w:rsidP="00A31A12">
            <w:pPr>
              <w:spacing w:after="0" w:line="240" w:lineRule="auto"/>
              <w:jc w:val="center"/>
              <w:rPr>
                <w:rFonts w:ascii="Times New Roman" w:eastAsia="Times New Roman" w:hAnsi="Times New Roman" w:cs="Times New Roman"/>
                <w:sz w:val="20"/>
                <w:szCs w:val="20"/>
                <w:lang w:val="uk-UA" w:eastAsia="ru-RU"/>
              </w:rPr>
            </w:pPr>
            <w:r w:rsidRPr="00BF6C3D">
              <w:rPr>
                <w:rFonts w:ascii="Times New Roman" w:eastAsia="Times New Roman" w:hAnsi="Times New Roman" w:cs="Times New Roman"/>
                <w:sz w:val="20"/>
                <w:szCs w:val="20"/>
                <w:lang w:val="uk-UA" w:eastAsia="ru-RU"/>
              </w:rPr>
              <w:t>450</w:t>
            </w:r>
            <w:r w:rsidR="00511F5D" w:rsidRPr="00BF6C3D">
              <w:rPr>
                <w:rFonts w:ascii="Times New Roman" w:eastAsia="Times New Roman" w:hAnsi="Times New Roman" w:cs="Times New Roman"/>
                <w:sz w:val="20"/>
                <w:szCs w:val="20"/>
                <w:lang w:val="uk-UA" w:eastAsia="ru-RU"/>
              </w:rPr>
              <w:t>,000</w:t>
            </w:r>
          </w:p>
        </w:tc>
        <w:tc>
          <w:tcPr>
            <w:tcW w:w="5413" w:type="dxa"/>
            <w:gridSpan w:val="2"/>
            <w:tcBorders>
              <w:top w:val="single" w:sz="4" w:space="0" w:color="auto"/>
              <w:left w:val="single" w:sz="4" w:space="0" w:color="auto"/>
              <w:bottom w:val="single" w:sz="4" w:space="0" w:color="auto"/>
              <w:right w:val="single" w:sz="4" w:space="0" w:color="auto"/>
            </w:tcBorders>
          </w:tcPr>
          <w:p w14:paraId="2BE2884C" w14:textId="77777777" w:rsidR="000D42F2" w:rsidRPr="00BF6C3D" w:rsidRDefault="000D42F2" w:rsidP="00BF6C3D">
            <w:pPr>
              <w:spacing w:after="0" w:line="240" w:lineRule="auto"/>
              <w:jc w:val="both"/>
              <w:rPr>
                <w:rFonts w:ascii="Times New Roman" w:hAnsi="Times New Roman" w:cs="Times New Roman"/>
                <w:sz w:val="20"/>
                <w:szCs w:val="20"/>
                <w:lang w:val="uk-UA"/>
              </w:rPr>
            </w:pPr>
            <w:r w:rsidRPr="00BF6C3D">
              <w:rPr>
                <w:rStyle w:val="fontstyle01"/>
                <w:rFonts w:ascii="Times New Roman" w:hAnsi="Times New Roman" w:cs="Times New Roman"/>
                <w:sz w:val="20"/>
                <w:szCs w:val="20"/>
                <w:lang w:val="uk-UA"/>
              </w:rPr>
              <w:t>Розробка й апробація авторської програми психологічних інтервенцій при моральній травмі, Оформлення онлайн ресурсу і мобільного додатку самодопомоги.</w:t>
            </w:r>
          </w:p>
          <w:p w14:paraId="2C938B00" w14:textId="77777777" w:rsidR="000D42F2" w:rsidRPr="00BF6C3D" w:rsidRDefault="000D42F2" w:rsidP="00BF6C3D">
            <w:pPr>
              <w:pStyle w:val="a3"/>
              <w:ind w:hanging="2"/>
              <w:jc w:val="both"/>
              <w:rPr>
                <w:rFonts w:ascii="Times New Roman" w:eastAsia="MS Mincho" w:hAnsi="Times New Roman"/>
                <w:lang w:val="uk-UA"/>
              </w:rPr>
            </w:pPr>
            <w:r w:rsidRPr="00BF6C3D">
              <w:rPr>
                <w:rFonts w:ascii="Times New Roman" w:eastAsia="MS Mincho" w:hAnsi="Times New Roman"/>
                <w:lang w:val="uk-UA"/>
              </w:rPr>
              <w:t>Реалізація програми психологічних інтервенцій.</w:t>
            </w:r>
          </w:p>
        </w:tc>
        <w:tc>
          <w:tcPr>
            <w:tcW w:w="1482" w:type="dxa"/>
            <w:tcBorders>
              <w:top w:val="single" w:sz="4" w:space="0" w:color="auto"/>
              <w:left w:val="single" w:sz="4" w:space="0" w:color="auto"/>
              <w:bottom w:val="single" w:sz="4" w:space="0" w:color="auto"/>
              <w:right w:val="single" w:sz="4" w:space="0" w:color="auto"/>
            </w:tcBorders>
          </w:tcPr>
          <w:p w14:paraId="33484C1A" w14:textId="77777777" w:rsidR="00EF2F16" w:rsidRPr="00BF6C3D" w:rsidRDefault="00CC7AD4" w:rsidP="002865D9">
            <w:pPr>
              <w:spacing w:after="0" w:line="240" w:lineRule="auto"/>
              <w:rPr>
                <w:rFonts w:ascii="Times New Roman" w:eastAsia="Times New Roman" w:hAnsi="Times New Roman" w:cs="Times New Roman"/>
                <w:sz w:val="20"/>
                <w:szCs w:val="20"/>
                <w:lang w:val="uk-UA" w:eastAsia="ru-RU"/>
              </w:rPr>
            </w:pPr>
            <w:r w:rsidRPr="00BF6C3D">
              <w:rPr>
                <w:rFonts w:ascii="Times New Roman" w:hAnsi="Times New Roman" w:cs="Times New Roman"/>
                <w:sz w:val="20"/>
                <w:szCs w:val="20"/>
                <w:lang w:val="uk-UA"/>
              </w:rPr>
              <w:t xml:space="preserve">Педагогіка, психологія, проблеми </w:t>
            </w:r>
            <w:r w:rsidR="001F3613" w:rsidRPr="00BF6C3D">
              <w:rPr>
                <w:rFonts w:ascii="Times New Roman" w:hAnsi="Times New Roman" w:cs="Times New Roman"/>
                <w:sz w:val="20"/>
                <w:szCs w:val="20"/>
                <w:lang w:val="uk-UA"/>
              </w:rPr>
              <w:t>молоді та спорту</w:t>
            </w:r>
          </w:p>
        </w:tc>
      </w:tr>
      <w:tr w:rsidR="00511F5D" w:rsidRPr="00BF6C3D" w14:paraId="36AD2800" w14:textId="77777777" w:rsidTr="00BF6C3D">
        <w:tc>
          <w:tcPr>
            <w:tcW w:w="558" w:type="dxa"/>
            <w:gridSpan w:val="2"/>
            <w:tcBorders>
              <w:top w:val="single" w:sz="4" w:space="0" w:color="auto"/>
              <w:left w:val="single" w:sz="4" w:space="0" w:color="auto"/>
              <w:bottom w:val="single" w:sz="4" w:space="0" w:color="auto"/>
              <w:right w:val="single" w:sz="4" w:space="0" w:color="auto"/>
            </w:tcBorders>
            <w:vAlign w:val="center"/>
          </w:tcPr>
          <w:p w14:paraId="43DFB745" w14:textId="77777777" w:rsidR="00511F5D" w:rsidRPr="00BF6C3D" w:rsidRDefault="001141E3" w:rsidP="00EF2F16">
            <w:pPr>
              <w:spacing w:after="0" w:line="240" w:lineRule="auto"/>
              <w:rPr>
                <w:rFonts w:ascii="Times New Roman" w:eastAsia="Times New Roman" w:hAnsi="Times New Roman" w:cs="Times New Roman"/>
                <w:color w:val="000000"/>
                <w:sz w:val="20"/>
                <w:szCs w:val="20"/>
                <w:lang w:val="uk-UA" w:eastAsia="ru-RU"/>
              </w:rPr>
            </w:pPr>
            <w:r w:rsidRPr="00BF6C3D">
              <w:rPr>
                <w:rFonts w:ascii="Times New Roman" w:eastAsia="Times New Roman" w:hAnsi="Times New Roman" w:cs="Times New Roman"/>
                <w:color w:val="000000"/>
                <w:sz w:val="20"/>
                <w:szCs w:val="20"/>
                <w:lang w:val="uk-UA" w:eastAsia="ru-RU"/>
              </w:rPr>
              <w:lastRenderedPageBreak/>
              <w:t>3</w:t>
            </w:r>
            <w:r w:rsidR="00511F5D" w:rsidRPr="00BF6C3D">
              <w:rPr>
                <w:rFonts w:ascii="Times New Roman" w:eastAsia="Times New Roman" w:hAnsi="Times New Roman" w:cs="Times New Roman"/>
                <w:color w:val="000000"/>
                <w:sz w:val="20"/>
                <w:szCs w:val="20"/>
                <w:lang w:val="uk-UA" w:eastAsia="ru-RU"/>
              </w:rPr>
              <w:t>.</w:t>
            </w:r>
          </w:p>
        </w:tc>
        <w:tc>
          <w:tcPr>
            <w:tcW w:w="3832" w:type="dxa"/>
            <w:tcBorders>
              <w:top w:val="single" w:sz="4" w:space="0" w:color="auto"/>
              <w:left w:val="single" w:sz="4" w:space="0" w:color="auto"/>
              <w:bottom w:val="single" w:sz="4" w:space="0" w:color="auto"/>
              <w:right w:val="single" w:sz="4" w:space="0" w:color="auto"/>
            </w:tcBorders>
          </w:tcPr>
          <w:p w14:paraId="7886AD67" w14:textId="77777777" w:rsidR="0072274D" w:rsidRPr="00BF6C3D" w:rsidRDefault="0072274D" w:rsidP="00BF6C3D">
            <w:pPr>
              <w:spacing w:after="0" w:line="240" w:lineRule="auto"/>
              <w:rPr>
                <w:rFonts w:ascii="Times New Roman" w:eastAsia="Times New Roman" w:hAnsi="Times New Roman" w:cs="Times New Roman"/>
                <w:color w:val="000000"/>
                <w:sz w:val="20"/>
                <w:szCs w:val="20"/>
                <w:lang w:val="uk-UA" w:eastAsia="ru-RU"/>
              </w:rPr>
            </w:pPr>
            <w:r w:rsidRPr="00BF6C3D">
              <w:rPr>
                <w:rFonts w:ascii="Times New Roman" w:hAnsi="Times New Roman" w:cs="Times New Roman"/>
                <w:sz w:val="20"/>
                <w:szCs w:val="20"/>
                <w:lang w:val="uk-UA"/>
              </w:rPr>
              <w:t xml:space="preserve">Ефективні матеріали для напівпровідникової техніки на основі </w:t>
            </w:r>
            <w:proofErr w:type="spellStart"/>
            <w:r w:rsidRPr="00BF6C3D">
              <w:rPr>
                <w:rFonts w:ascii="Times New Roman" w:hAnsi="Times New Roman" w:cs="Times New Roman"/>
                <w:sz w:val="20"/>
                <w:szCs w:val="20"/>
                <w:lang w:val="uk-UA"/>
              </w:rPr>
              <w:t>халькогенідів</w:t>
            </w:r>
            <w:proofErr w:type="spellEnd"/>
            <w:r w:rsidRPr="00BF6C3D">
              <w:rPr>
                <w:rFonts w:ascii="Times New Roman" w:hAnsi="Times New Roman" w:cs="Times New Roman"/>
                <w:sz w:val="20"/>
                <w:szCs w:val="20"/>
                <w:lang w:val="uk-UA"/>
              </w:rPr>
              <w:t xml:space="preserve"> та </w:t>
            </w:r>
            <w:proofErr w:type="spellStart"/>
            <w:r w:rsidRPr="00BF6C3D">
              <w:rPr>
                <w:rFonts w:ascii="Times New Roman" w:hAnsi="Times New Roman" w:cs="Times New Roman"/>
                <w:sz w:val="20"/>
                <w:szCs w:val="20"/>
                <w:lang w:val="uk-UA"/>
              </w:rPr>
              <w:t>галогенідів</w:t>
            </w:r>
            <w:proofErr w:type="spellEnd"/>
            <w:r w:rsidRPr="00BF6C3D">
              <w:rPr>
                <w:rFonts w:ascii="Times New Roman" w:hAnsi="Times New Roman" w:cs="Times New Roman"/>
                <w:sz w:val="20"/>
                <w:szCs w:val="20"/>
                <w:lang w:val="uk-UA"/>
              </w:rPr>
              <w:t xml:space="preserve"> металів</w:t>
            </w:r>
          </w:p>
          <w:p w14:paraId="61B7325D" w14:textId="77777777" w:rsidR="00D854C4" w:rsidRPr="00BF6C3D" w:rsidRDefault="00D854C4" w:rsidP="00EF2F16">
            <w:pPr>
              <w:spacing w:after="0" w:line="240" w:lineRule="auto"/>
              <w:rPr>
                <w:rFonts w:ascii="Times New Roman" w:eastAsia="Times New Roman" w:hAnsi="Times New Roman" w:cs="Times New Roman"/>
                <w:color w:val="000000"/>
                <w:sz w:val="12"/>
                <w:szCs w:val="12"/>
                <w:lang w:val="uk-UA" w:eastAsia="ru-RU"/>
              </w:rPr>
            </w:pPr>
          </w:p>
          <w:p w14:paraId="4C1413FE" w14:textId="77777777" w:rsidR="00511F5D" w:rsidRPr="00BF6C3D" w:rsidRDefault="00F62ED6" w:rsidP="00EF2F16">
            <w:pPr>
              <w:spacing w:after="0" w:line="240" w:lineRule="auto"/>
              <w:rPr>
                <w:rFonts w:ascii="Times New Roman" w:hAnsi="Times New Roman" w:cs="Times New Roman"/>
                <w:color w:val="000000"/>
                <w:sz w:val="20"/>
                <w:szCs w:val="20"/>
                <w:lang w:val="uk-UA"/>
              </w:rPr>
            </w:pPr>
            <w:r w:rsidRPr="00BF6C3D">
              <w:rPr>
                <w:rFonts w:ascii="Times New Roman" w:eastAsia="Times New Roman" w:hAnsi="Times New Roman" w:cs="Times New Roman"/>
                <w:color w:val="000000"/>
                <w:sz w:val="20"/>
                <w:szCs w:val="20"/>
                <w:lang w:val="uk-UA" w:eastAsia="ru-RU"/>
              </w:rPr>
              <w:t>№ держреєстрації:</w:t>
            </w:r>
            <w:r w:rsidRPr="00BF6C3D">
              <w:rPr>
                <w:rFonts w:ascii="Times New Roman" w:hAnsi="Times New Roman" w:cs="Times New Roman"/>
                <w:color w:val="000000"/>
                <w:sz w:val="20"/>
                <w:szCs w:val="20"/>
                <w:lang w:val="uk-UA"/>
              </w:rPr>
              <w:t>0122U000942</w:t>
            </w:r>
          </w:p>
          <w:p w14:paraId="394FDAEE" w14:textId="77777777" w:rsidR="00D854C4" w:rsidRPr="00BF6C3D" w:rsidRDefault="00D854C4" w:rsidP="00EF2F16">
            <w:pPr>
              <w:spacing w:after="0" w:line="240" w:lineRule="auto"/>
              <w:rPr>
                <w:rFonts w:ascii="Times New Roman" w:hAnsi="Times New Roman" w:cs="Times New Roman"/>
                <w:color w:val="000000"/>
                <w:sz w:val="12"/>
                <w:szCs w:val="12"/>
                <w:lang w:val="uk-UA"/>
              </w:rPr>
            </w:pPr>
          </w:p>
          <w:p w14:paraId="478EA644" w14:textId="77777777" w:rsidR="0072274D" w:rsidRPr="00BF6C3D" w:rsidRDefault="0072274D" w:rsidP="00EF2F16">
            <w:pPr>
              <w:spacing w:after="0" w:line="240" w:lineRule="auto"/>
              <w:rPr>
                <w:rFonts w:ascii="Times New Roman" w:hAnsi="Times New Roman" w:cs="Times New Roman"/>
                <w:color w:val="000000"/>
                <w:sz w:val="20"/>
                <w:szCs w:val="20"/>
                <w:lang w:val="uk-UA"/>
              </w:rPr>
            </w:pPr>
            <w:r w:rsidRPr="00BF6C3D">
              <w:rPr>
                <w:rFonts w:ascii="Times New Roman" w:hAnsi="Times New Roman" w:cs="Times New Roman"/>
                <w:color w:val="000000"/>
                <w:sz w:val="20"/>
                <w:szCs w:val="20"/>
                <w:lang w:val="uk-UA"/>
              </w:rPr>
              <w:t>Прикладна робота</w:t>
            </w:r>
          </w:p>
          <w:p w14:paraId="468D5552" w14:textId="77777777" w:rsidR="00D854C4" w:rsidRPr="00BF6C3D" w:rsidRDefault="00D854C4" w:rsidP="00EF2F16">
            <w:pPr>
              <w:spacing w:after="0" w:line="240" w:lineRule="auto"/>
              <w:rPr>
                <w:rFonts w:ascii="Times New Roman" w:hAnsi="Times New Roman" w:cs="Times New Roman"/>
                <w:color w:val="000000"/>
                <w:sz w:val="12"/>
                <w:szCs w:val="12"/>
                <w:lang w:val="uk-UA"/>
              </w:rPr>
            </w:pPr>
          </w:p>
          <w:p w14:paraId="370F03BB" w14:textId="77777777" w:rsidR="00D854C4" w:rsidRPr="00BF6C3D" w:rsidRDefault="009A35DE" w:rsidP="00EF2F16">
            <w:pPr>
              <w:spacing w:after="0" w:line="240" w:lineRule="auto"/>
              <w:rPr>
                <w:rFonts w:ascii="Times New Roman" w:hAnsi="Times New Roman" w:cs="Times New Roman"/>
                <w:color w:val="000000"/>
                <w:sz w:val="20"/>
                <w:szCs w:val="20"/>
                <w:lang w:val="uk-UA"/>
              </w:rPr>
            </w:pPr>
            <w:proofErr w:type="spellStart"/>
            <w:r w:rsidRPr="00BF6C3D">
              <w:rPr>
                <w:rFonts w:ascii="Times New Roman" w:hAnsi="Times New Roman" w:cs="Times New Roman"/>
                <w:color w:val="000000"/>
                <w:sz w:val="20"/>
                <w:szCs w:val="20"/>
                <w:lang w:val="uk-UA"/>
              </w:rPr>
              <w:t>Гулай</w:t>
            </w:r>
            <w:proofErr w:type="spellEnd"/>
            <w:r w:rsidRPr="00BF6C3D">
              <w:rPr>
                <w:rFonts w:ascii="Times New Roman" w:hAnsi="Times New Roman" w:cs="Times New Roman"/>
                <w:color w:val="000000"/>
                <w:sz w:val="20"/>
                <w:szCs w:val="20"/>
                <w:lang w:val="uk-UA"/>
              </w:rPr>
              <w:t xml:space="preserve"> Любомир Дмитрович</w:t>
            </w:r>
            <w:r w:rsidR="0072274D" w:rsidRPr="00BF6C3D">
              <w:rPr>
                <w:rFonts w:ascii="Times New Roman" w:hAnsi="Times New Roman" w:cs="Times New Roman"/>
                <w:color w:val="000000"/>
                <w:sz w:val="20"/>
                <w:szCs w:val="20"/>
                <w:lang w:val="uk-UA"/>
              </w:rPr>
              <w:t xml:space="preserve">, </w:t>
            </w:r>
          </w:p>
          <w:p w14:paraId="560EE7B6" w14:textId="77777777" w:rsidR="0072274D" w:rsidRPr="00BF6C3D" w:rsidRDefault="0072274D" w:rsidP="00EF2F16">
            <w:pPr>
              <w:spacing w:after="0" w:line="240" w:lineRule="auto"/>
              <w:rPr>
                <w:rFonts w:ascii="Times New Roman" w:eastAsia="Times New Roman" w:hAnsi="Times New Roman" w:cs="Times New Roman"/>
                <w:sz w:val="20"/>
                <w:szCs w:val="20"/>
                <w:lang w:val="uk-UA" w:eastAsia="ru-RU"/>
              </w:rPr>
            </w:pPr>
            <w:r w:rsidRPr="00BF6C3D">
              <w:rPr>
                <w:rFonts w:ascii="Times New Roman" w:hAnsi="Times New Roman" w:cs="Times New Roman"/>
                <w:color w:val="000000"/>
                <w:sz w:val="20"/>
                <w:szCs w:val="20"/>
                <w:lang w:val="uk-UA"/>
              </w:rPr>
              <w:t>професор, доктор хімічних наук</w:t>
            </w:r>
          </w:p>
        </w:tc>
        <w:tc>
          <w:tcPr>
            <w:tcW w:w="1184" w:type="dxa"/>
            <w:gridSpan w:val="2"/>
            <w:tcBorders>
              <w:top w:val="single" w:sz="4" w:space="0" w:color="auto"/>
              <w:left w:val="single" w:sz="4" w:space="0" w:color="auto"/>
              <w:bottom w:val="single" w:sz="4" w:space="0" w:color="auto"/>
              <w:right w:val="single" w:sz="4" w:space="0" w:color="auto"/>
            </w:tcBorders>
          </w:tcPr>
          <w:p w14:paraId="14DC1599" w14:textId="77777777" w:rsidR="00132F77" w:rsidRPr="00BF6C3D" w:rsidRDefault="00132F77" w:rsidP="00132F77">
            <w:pPr>
              <w:spacing w:after="0" w:line="240" w:lineRule="auto"/>
              <w:rPr>
                <w:rFonts w:ascii="Times New Roman" w:eastAsia="Times New Roman" w:hAnsi="Times New Roman" w:cs="Times New Roman"/>
                <w:sz w:val="20"/>
                <w:szCs w:val="20"/>
                <w:lang w:val="uk-UA" w:eastAsia="ru-RU"/>
              </w:rPr>
            </w:pPr>
            <w:r w:rsidRPr="00BF6C3D">
              <w:rPr>
                <w:rFonts w:ascii="Times New Roman" w:eastAsia="Times New Roman" w:hAnsi="Times New Roman" w:cs="Times New Roman"/>
                <w:sz w:val="20"/>
                <w:szCs w:val="20"/>
                <w:lang w:val="uk-UA" w:eastAsia="ru-RU"/>
              </w:rPr>
              <w:t>29.12.2021 №1461</w:t>
            </w:r>
          </w:p>
          <w:p w14:paraId="5A35584F" w14:textId="77777777" w:rsidR="00132F77" w:rsidRPr="00BF6C3D" w:rsidRDefault="00132F77" w:rsidP="00132F77">
            <w:pPr>
              <w:spacing w:after="0" w:line="240" w:lineRule="auto"/>
              <w:rPr>
                <w:rFonts w:ascii="Times New Roman" w:eastAsia="Times New Roman" w:hAnsi="Times New Roman" w:cs="Times New Roman"/>
                <w:sz w:val="20"/>
                <w:szCs w:val="20"/>
                <w:lang w:val="uk-UA" w:eastAsia="ru-RU"/>
              </w:rPr>
            </w:pPr>
          </w:p>
          <w:p w14:paraId="4B89C4B6" w14:textId="77777777" w:rsidR="00511F5D" w:rsidRPr="00BF6C3D" w:rsidRDefault="00511F5D" w:rsidP="00132F77">
            <w:pPr>
              <w:spacing w:after="0" w:line="240" w:lineRule="auto"/>
              <w:rPr>
                <w:rFonts w:ascii="Times New Roman" w:eastAsia="Times New Roman" w:hAnsi="Times New Roman" w:cs="Times New Roman"/>
                <w:sz w:val="20"/>
                <w:szCs w:val="20"/>
                <w:lang w:val="uk-UA" w:eastAsia="ru-RU"/>
              </w:rPr>
            </w:pPr>
          </w:p>
        </w:tc>
        <w:tc>
          <w:tcPr>
            <w:tcW w:w="1137" w:type="dxa"/>
            <w:gridSpan w:val="2"/>
            <w:tcBorders>
              <w:top w:val="single" w:sz="4" w:space="0" w:color="auto"/>
              <w:left w:val="single" w:sz="4" w:space="0" w:color="auto"/>
              <w:bottom w:val="single" w:sz="4" w:space="0" w:color="auto"/>
              <w:right w:val="single" w:sz="4" w:space="0" w:color="auto"/>
            </w:tcBorders>
          </w:tcPr>
          <w:p w14:paraId="7F4C572D" w14:textId="77777777" w:rsidR="00511F5D" w:rsidRPr="00BF6C3D" w:rsidRDefault="00511F5D" w:rsidP="00A31A12">
            <w:pPr>
              <w:spacing w:after="0" w:line="240" w:lineRule="auto"/>
              <w:jc w:val="center"/>
              <w:rPr>
                <w:rFonts w:ascii="Times New Roman" w:eastAsia="Times New Roman" w:hAnsi="Times New Roman" w:cs="Times New Roman"/>
                <w:sz w:val="20"/>
                <w:szCs w:val="20"/>
                <w:lang w:val="uk-UA" w:eastAsia="ru-RU"/>
              </w:rPr>
            </w:pPr>
            <w:r w:rsidRPr="00BF6C3D">
              <w:rPr>
                <w:rFonts w:ascii="Times New Roman" w:eastAsia="Times New Roman" w:hAnsi="Times New Roman" w:cs="Times New Roman"/>
                <w:sz w:val="20"/>
                <w:szCs w:val="20"/>
                <w:lang w:val="uk-UA" w:eastAsia="ru-RU"/>
              </w:rPr>
              <w:t>2022-2023</w:t>
            </w:r>
          </w:p>
        </w:tc>
        <w:tc>
          <w:tcPr>
            <w:tcW w:w="1273" w:type="dxa"/>
            <w:gridSpan w:val="2"/>
            <w:tcBorders>
              <w:top w:val="single" w:sz="4" w:space="0" w:color="auto"/>
              <w:left w:val="single" w:sz="4" w:space="0" w:color="auto"/>
              <w:bottom w:val="single" w:sz="4" w:space="0" w:color="auto"/>
              <w:right w:val="single" w:sz="4" w:space="0" w:color="auto"/>
            </w:tcBorders>
          </w:tcPr>
          <w:p w14:paraId="2EB94A1E" w14:textId="77777777" w:rsidR="00511F5D" w:rsidRPr="00BF6C3D" w:rsidRDefault="00511F5D" w:rsidP="00A31A12">
            <w:pPr>
              <w:spacing w:after="0" w:line="240" w:lineRule="auto"/>
              <w:jc w:val="center"/>
              <w:rPr>
                <w:rFonts w:ascii="Times New Roman" w:eastAsia="Times New Roman" w:hAnsi="Times New Roman" w:cs="Times New Roman"/>
                <w:sz w:val="20"/>
                <w:szCs w:val="20"/>
                <w:lang w:val="uk-UA" w:eastAsia="ru-RU"/>
              </w:rPr>
            </w:pPr>
            <w:r w:rsidRPr="00BF6C3D">
              <w:rPr>
                <w:rFonts w:ascii="Times New Roman" w:eastAsia="Times New Roman" w:hAnsi="Times New Roman" w:cs="Times New Roman"/>
                <w:sz w:val="20"/>
                <w:szCs w:val="20"/>
                <w:lang w:val="uk-UA" w:eastAsia="ru-RU"/>
              </w:rPr>
              <w:t>4</w:t>
            </w:r>
            <w:r w:rsidR="001141E3" w:rsidRPr="00BF6C3D">
              <w:rPr>
                <w:rFonts w:ascii="Times New Roman" w:eastAsia="Times New Roman" w:hAnsi="Times New Roman" w:cs="Times New Roman"/>
                <w:sz w:val="20"/>
                <w:szCs w:val="20"/>
                <w:lang w:val="uk-UA" w:eastAsia="ru-RU"/>
              </w:rPr>
              <w:t>2</w:t>
            </w:r>
            <w:r w:rsidRPr="00BF6C3D">
              <w:rPr>
                <w:rFonts w:ascii="Times New Roman" w:eastAsia="Times New Roman" w:hAnsi="Times New Roman" w:cs="Times New Roman"/>
                <w:sz w:val="20"/>
                <w:szCs w:val="20"/>
                <w:lang w:val="uk-UA" w:eastAsia="ru-RU"/>
              </w:rPr>
              <w:t>0,000</w:t>
            </w:r>
          </w:p>
        </w:tc>
        <w:tc>
          <w:tcPr>
            <w:tcW w:w="5413" w:type="dxa"/>
            <w:gridSpan w:val="2"/>
            <w:tcBorders>
              <w:top w:val="single" w:sz="4" w:space="0" w:color="auto"/>
              <w:left w:val="single" w:sz="4" w:space="0" w:color="auto"/>
              <w:bottom w:val="single" w:sz="4" w:space="0" w:color="auto"/>
              <w:right w:val="single" w:sz="4" w:space="0" w:color="auto"/>
            </w:tcBorders>
            <w:vAlign w:val="center"/>
          </w:tcPr>
          <w:p w14:paraId="155D229D" w14:textId="77777777" w:rsidR="00CC50C9" w:rsidRPr="00BF6C3D" w:rsidRDefault="00CC50C9" w:rsidP="00CC50C9">
            <w:pPr>
              <w:pStyle w:val="a3"/>
              <w:tabs>
                <w:tab w:val="left" w:pos="4720"/>
              </w:tabs>
              <w:ind w:left="42"/>
              <w:jc w:val="both"/>
              <w:rPr>
                <w:rFonts w:ascii="Times New Roman" w:eastAsia="MS Mincho" w:hAnsi="Times New Roman"/>
                <w:lang w:val="uk-UA"/>
              </w:rPr>
            </w:pPr>
            <w:r w:rsidRPr="00BF6C3D">
              <w:rPr>
                <w:rFonts w:ascii="Times New Roman" w:eastAsia="MS Mincho" w:hAnsi="Times New Roman"/>
                <w:lang w:val="uk-UA"/>
              </w:rPr>
              <w:t xml:space="preserve">Будуть досліджені </w:t>
            </w:r>
            <w:proofErr w:type="spellStart"/>
            <w:r w:rsidRPr="00BF6C3D">
              <w:rPr>
                <w:rFonts w:ascii="Times New Roman" w:eastAsia="MS Mincho" w:hAnsi="Times New Roman"/>
                <w:lang w:val="uk-UA"/>
              </w:rPr>
              <w:t>нелінійно</w:t>
            </w:r>
            <w:proofErr w:type="spellEnd"/>
            <w:r w:rsidRPr="00BF6C3D">
              <w:rPr>
                <w:rFonts w:ascii="Times New Roman" w:eastAsia="MS Mincho" w:hAnsi="Times New Roman"/>
                <w:lang w:val="uk-UA"/>
              </w:rPr>
              <w:t xml:space="preserve">-оптичні властивості </w:t>
            </w:r>
            <w:proofErr w:type="spellStart"/>
            <w:r w:rsidRPr="00BF6C3D">
              <w:rPr>
                <w:rFonts w:ascii="Times New Roman" w:eastAsia="MS Mincho" w:hAnsi="Times New Roman"/>
                <w:lang w:val="uk-UA"/>
              </w:rPr>
              <w:t>стекол</w:t>
            </w:r>
            <w:proofErr w:type="spellEnd"/>
            <w:r w:rsidRPr="00BF6C3D">
              <w:rPr>
                <w:rFonts w:ascii="Times New Roman" w:eastAsia="MS Mincho" w:hAnsi="Times New Roman"/>
                <w:lang w:val="uk-UA"/>
              </w:rPr>
              <w:t xml:space="preserve"> систем </w:t>
            </w:r>
            <w:proofErr w:type="spellStart"/>
            <w:r w:rsidRPr="00BF6C3D">
              <w:rPr>
                <w:rFonts w:ascii="Times New Roman" w:hAnsi="Times New Roman"/>
                <w:bCs/>
                <w:lang w:val="uk-UA"/>
              </w:rPr>
              <w:t>AgCl</w:t>
            </w:r>
            <w:proofErr w:type="spellEnd"/>
            <w:r w:rsidRPr="00BF6C3D">
              <w:rPr>
                <w:rFonts w:ascii="Times New Roman" w:hAnsi="Times New Roman"/>
                <w:bCs/>
                <w:lang w:val="uk-UA"/>
              </w:rPr>
              <w:t>(</w:t>
            </w:r>
            <w:proofErr w:type="spellStart"/>
            <w:r w:rsidRPr="00BF6C3D">
              <w:rPr>
                <w:rFonts w:ascii="Times New Roman" w:hAnsi="Times New Roman"/>
                <w:bCs/>
                <w:lang w:val="uk-UA"/>
              </w:rPr>
              <w:t>Br,I</w:t>
            </w:r>
            <w:proofErr w:type="spellEnd"/>
            <w:r w:rsidRPr="00BF6C3D">
              <w:rPr>
                <w:rFonts w:ascii="Times New Roman" w:hAnsi="Times New Roman"/>
                <w:bCs/>
                <w:lang w:val="uk-UA"/>
              </w:rPr>
              <w:t>)–Ga</w:t>
            </w:r>
            <w:r w:rsidRPr="00BF6C3D">
              <w:rPr>
                <w:rFonts w:ascii="Times New Roman" w:hAnsi="Times New Roman"/>
                <w:bCs/>
                <w:vertAlign w:val="subscript"/>
                <w:lang w:val="uk-UA"/>
              </w:rPr>
              <w:t>2</w:t>
            </w:r>
            <w:r w:rsidRPr="00BF6C3D">
              <w:rPr>
                <w:rFonts w:ascii="Times New Roman" w:hAnsi="Times New Roman"/>
                <w:bCs/>
                <w:lang w:val="uk-UA"/>
              </w:rPr>
              <w:t>S</w:t>
            </w:r>
            <w:r w:rsidRPr="00BF6C3D">
              <w:rPr>
                <w:rFonts w:ascii="Times New Roman" w:hAnsi="Times New Roman"/>
                <w:bCs/>
                <w:vertAlign w:val="subscript"/>
                <w:lang w:val="uk-UA"/>
              </w:rPr>
              <w:t>3</w:t>
            </w:r>
            <w:r w:rsidRPr="00BF6C3D">
              <w:rPr>
                <w:rFonts w:ascii="Times New Roman" w:hAnsi="Times New Roman"/>
                <w:bCs/>
                <w:lang w:val="uk-UA"/>
              </w:rPr>
              <w:t>–La</w:t>
            </w:r>
            <w:r w:rsidRPr="00BF6C3D">
              <w:rPr>
                <w:rFonts w:ascii="Times New Roman" w:hAnsi="Times New Roman"/>
                <w:bCs/>
                <w:vertAlign w:val="subscript"/>
                <w:lang w:val="uk-UA"/>
              </w:rPr>
              <w:t>2</w:t>
            </w:r>
            <w:r w:rsidRPr="00BF6C3D">
              <w:rPr>
                <w:rFonts w:ascii="Times New Roman" w:hAnsi="Times New Roman"/>
                <w:bCs/>
                <w:lang w:val="uk-UA"/>
              </w:rPr>
              <w:t>S</w:t>
            </w:r>
            <w:r w:rsidRPr="00BF6C3D">
              <w:rPr>
                <w:rFonts w:ascii="Times New Roman" w:hAnsi="Times New Roman"/>
                <w:bCs/>
                <w:vertAlign w:val="subscript"/>
                <w:lang w:val="uk-UA"/>
              </w:rPr>
              <w:t>3</w:t>
            </w:r>
            <w:r w:rsidRPr="00BF6C3D">
              <w:rPr>
                <w:rFonts w:ascii="Times New Roman" w:eastAsia="MS Mincho" w:hAnsi="Times New Roman"/>
                <w:bCs/>
                <w:lang w:val="uk-UA"/>
              </w:rPr>
              <w:t xml:space="preserve"> </w:t>
            </w:r>
            <w:r w:rsidRPr="00BF6C3D">
              <w:rPr>
                <w:rFonts w:ascii="Times New Roman" w:hAnsi="Times New Roman"/>
                <w:shd w:val="clear" w:color="auto" w:fill="FFFFFF"/>
                <w:lang w:val="uk-UA"/>
              </w:rPr>
              <w:t>легованих РЗМ (</w:t>
            </w:r>
            <w:proofErr w:type="spellStart"/>
            <w:r w:rsidRPr="00BF6C3D">
              <w:rPr>
                <w:rFonts w:ascii="Times New Roman" w:hAnsi="Times New Roman"/>
                <w:shd w:val="clear" w:color="auto" w:fill="FFFFFF"/>
                <w:lang w:val="uk-UA"/>
              </w:rPr>
              <w:t>Pr</w:t>
            </w:r>
            <w:proofErr w:type="spellEnd"/>
            <w:r w:rsidRPr="00BF6C3D">
              <w:rPr>
                <w:rFonts w:ascii="Times New Roman" w:hAnsi="Times New Roman"/>
                <w:shd w:val="clear" w:color="auto" w:fill="FFFFFF"/>
                <w:lang w:val="uk-UA"/>
              </w:rPr>
              <w:t xml:space="preserve">, </w:t>
            </w:r>
            <w:proofErr w:type="spellStart"/>
            <w:r w:rsidRPr="00BF6C3D">
              <w:rPr>
                <w:rFonts w:ascii="Times New Roman" w:hAnsi="Times New Roman"/>
                <w:shd w:val="clear" w:color="auto" w:fill="FFFFFF"/>
                <w:lang w:val="uk-UA"/>
              </w:rPr>
              <w:t>Nd</w:t>
            </w:r>
            <w:proofErr w:type="spellEnd"/>
            <w:r w:rsidRPr="00BF6C3D">
              <w:rPr>
                <w:rFonts w:ascii="Times New Roman" w:hAnsi="Times New Roman"/>
                <w:shd w:val="clear" w:color="auto" w:fill="FFFFFF"/>
                <w:lang w:val="uk-UA"/>
              </w:rPr>
              <w:t xml:space="preserve">, </w:t>
            </w:r>
            <w:proofErr w:type="spellStart"/>
            <w:r w:rsidRPr="00BF6C3D">
              <w:rPr>
                <w:rFonts w:ascii="Times New Roman" w:hAnsi="Times New Roman"/>
                <w:shd w:val="clear" w:color="auto" w:fill="FFFFFF"/>
                <w:lang w:val="uk-UA"/>
              </w:rPr>
              <w:t>Dy</w:t>
            </w:r>
            <w:proofErr w:type="spellEnd"/>
            <w:r w:rsidRPr="00BF6C3D">
              <w:rPr>
                <w:rFonts w:ascii="Times New Roman" w:hAnsi="Times New Roman"/>
                <w:shd w:val="clear" w:color="auto" w:fill="FFFFFF"/>
                <w:lang w:val="uk-UA"/>
              </w:rPr>
              <w:t xml:space="preserve">, </w:t>
            </w:r>
            <w:proofErr w:type="spellStart"/>
            <w:r w:rsidRPr="00BF6C3D">
              <w:rPr>
                <w:rFonts w:ascii="Times New Roman" w:hAnsi="Times New Roman"/>
                <w:shd w:val="clear" w:color="auto" w:fill="FFFFFF"/>
                <w:lang w:val="uk-UA"/>
              </w:rPr>
              <w:t>Er</w:t>
            </w:r>
            <w:proofErr w:type="spellEnd"/>
            <w:r w:rsidRPr="00BF6C3D">
              <w:rPr>
                <w:rFonts w:ascii="Times New Roman" w:hAnsi="Times New Roman"/>
                <w:shd w:val="clear" w:color="auto" w:fill="FFFFFF"/>
                <w:lang w:val="uk-UA"/>
              </w:rPr>
              <w:t>)</w:t>
            </w:r>
            <w:r w:rsidRPr="00BF6C3D">
              <w:rPr>
                <w:rFonts w:ascii="Times New Roman" w:eastAsia="MS Mincho" w:hAnsi="Times New Roman"/>
                <w:lang w:val="uk-UA"/>
              </w:rPr>
              <w:t>, визначена прозорість склоподібних напівпровідників в ближньо</w:t>
            </w:r>
            <w:r w:rsidR="00C07ABB">
              <w:rPr>
                <w:rFonts w:ascii="Times New Roman" w:eastAsia="MS Mincho" w:hAnsi="Times New Roman"/>
                <w:lang w:val="uk-UA"/>
              </w:rPr>
              <w:t>му та середньому ІЧ діапазоні. Буде досліджено</w:t>
            </w:r>
            <w:r w:rsidRPr="00BF6C3D">
              <w:rPr>
                <w:rFonts w:ascii="Times New Roman" w:eastAsia="MS Mincho" w:hAnsi="Times New Roman"/>
                <w:lang w:val="uk-UA"/>
              </w:rPr>
              <w:t xml:space="preserve"> </w:t>
            </w:r>
            <w:proofErr w:type="spellStart"/>
            <w:r w:rsidRPr="00BF6C3D">
              <w:rPr>
                <w:rFonts w:ascii="Times New Roman" w:eastAsia="MS Mincho" w:hAnsi="Times New Roman"/>
                <w:lang w:val="uk-UA"/>
              </w:rPr>
              <w:t>фотолюмінесцентні</w:t>
            </w:r>
            <w:proofErr w:type="spellEnd"/>
            <w:r w:rsidRPr="00BF6C3D">
              <w:rPr>
                <w:rFonts w:ascii="Times New Roman" w:eastAsia="MS Mincho" w:hAnsi="Times New Roman"/>
                <w:lang w:val="uk-UA"/>
              </w:rPr>
              <w:t xml:space="preserve"> властивості </w:t>
            </w:r>
            <w:proofErr w:type="spellStart"/>
            <w:r w:rsidRPr="00BF6C3D">
              <w:rPr>
                <w:rFonts w:ascii="Times New Roman" w:eastAsia="MS Mincho" w:hAnsi="Times New Roman"/>
                <w:lang w:val="uk-UA"/>
              </w:rPr>
              <w:t>стекол</w:t>
            </w:r>
            <w:proofErr w:type="spellEnd"/>
            <w:r w:rsidRPr="00BF6C3D">
              <w:rPr>
                <w:rFonts w:ascii="Times New Roman" w:eastAsia="MS Mincho" w:hAnsi="Times New Roman"/>
                <w:lang w:val="uk-UA"/>
              </w:rPr>
              <w:t xml:space="preserve"> систем </w:t>
            </w:r>
            <w:r w:rsidRPr="00BF6C3D">
              <w:rPr>
                <w:rFonts w:ascii="Times New Roman" w:hAnsi="Times New Roman"/>
                <w:bCs/>
                <w:lang w:val="uk-UA"/>
              </w:rPr>
              <w:t>Ga</w:t>
            </w:r>
            <w:r w:rsidRPr="00BF6C3D">
              <w:rPr>
                <w:rFonts w:ascii="Times New Roman" w:hAnsi="Times New Roman"/>
                <w:bCs/>
                <w:vertAlign w:val="subscript"/>
                <w:lang w:val="uk-UA"/>
              </w:rPr>
              <w:t>2</w:t>
            </w:r>
            <w:r w:rsidRPr="00BF6C3D">
              <w:rPr>
                <w:rFonts w:ascii="Times New Roman" w:hAnsi="Times New Roman"/>
                <w:bCs/>
                <w:lang w:val="uk-UA"/>
              </w:rPr>
              <w:t>S</w:t>
            </w:r>
            <w:r w:rsidRPr="00BF6C3D">
              <w:rPr>
                <w:rFonts w:ascii="Times New Roman" w:hAnsi="Times New Roman"/>
                <w:bCs/>
                <w:vertAlign w:val="subscript"/>
                <w:lang w:val="uk-UA"/>
              </w:rPr>
              <w:t>3</w:t>
            </w:r>
            <w:r w:rsidRPr="00BF6C3D">
              <w:rPr>
                <w:rFonts w:ascii="Times New Roman" w:hAnsi="Times New Roman"/>
                <w:lang w:val="uk-UA"/>
              </w:rPr>
              <w:t>–GeS</w:t>
            </w:r>
            <w:r w:rsidRPr="00BF6C3D">
              <w:rPr>
                <w:rFonts w:ascii="Times New Roman" w:hAnsi="Times New Roman"/>
                <w:vertAlign w:val="subscript"/>
                <w:lang w:val="uk-UA"/>
              </w:rPr>
              <w:t>2</w:t>
            </w:r>
            <w:r w:rsidRPr="00BF6C3D">
              <w:rPr>
                <w:rFonts w:ascii="Times New Roman" w:hAnsi="Times New Roman"/>
                <w:lang w:val="uk-UA"/>
              </w:rPr>
              <w:t>–</w:t>
            </w:r>
            <w:proofErr w:type="spellStart"/>
            <w:r w:rsidRPr="00BF6C3D">
              <w:rPr>
                <w:rFonts w:ascii="Times New Roman" w:hAnsi="Times New Roman"/>
                <w:lang w:val="uk-UA"/>
              </w:rPr>
              <w:t>As</w:t>
            </w:r>
            <w:proofErr w:type="spellEnd"/>
            <w:r w:rsidRPr="00BF6C3D">
              <w:rPr>
                <w:rFonts w:ascii="Times New Roman" w:hAnsi="Times New Roman"/>
                <w:lang w:val="uk-UA"/>
              </w:rPr>
              <w:t>(</w:t>
            </w:r>
            <w:proofErr w:type="spellStart"/>
            <w:r w:rsidRPr="00BF6C3D">
              <w:rPr>
                <w:rFonts w:ascii="Times New Roman" w:hAnsi="Times New Roman"/>
                <w:lang w:val="uk-UA"/>
              </w:rPr>
              <w:t>Sb</w:t>
            </w:r>
            <w:proofErr w:type="spellEnd"/>
            <w:r w:rsidRPr="00BF6C3D">
              <w:rPr>
                <w:rFonts w:ascii="Times New Roman" w:hAnsi="Times New Roman"/>
                <w:lang w:val="uk-UA"/>
              </w:rPr>
              <w:t>)</w:t>
            </w:r>
            <w:r w:rsidRPr="00BF6C3D">
              <w:rPr>
                <w:rFonts w:ascii="Times New Roman" w:hAnsi="Times New Roman"/>
                <w:vertAlign w:val="subscript"/>
                <w:lang w:val="uk-UA"/>
              </w:rPr>
              <w:t>2</w:t>
            </w:r>
            <w:r w:rsidRPr="00BF6C3D">
              <w:rPr>
                <w:rFonts w:ascii="Times New Roman" w:hAnsi="Times New Roman"/>
                <w:lang w:val="uk-UA"/>
              </w:rPr>
              <w:t>S</w:t>
            </w:r>
            <w:r w:rsidRPr="00BF6C3D">
              <w:rPr>
                <w:rFonts w:ascii="Times New Roman" w:hAnsi="Times New Roman"/>
                <w:vertAlign w:val="subscript"/>
                <w:lang w:val="uk-UA"/>
              </w:rPr>
              <w:t>3</w:t>
            </w:r>
            <w:r w:rsidRPr="00BF6C3D">
              <w:rPr>
                <w:rFonts w:ascii="Times New Roman" w:hAnsi="Times New Roman"/>
                <w:lang w:val="uk-UA"/>
              </w:rPr>
              <w:t xml:space="preserve"> </w:t>
            </w:r>
            <w:r w:rsidRPr="00BF6C3D">
              <w:rPr>
                <w:rFonts w:ascii="Times New Roman" w:eastAsia="MS Mincho" w:hAnsi="Times New Roman"/>
                <w:lang w:val="uk-UA"/>
              </w:rPr>
              <w:t>подвійно-</w:t>
            </w:r>
            <w:r w:rsidRPr="00BF6C3D">
              <w:rPr>
                <w:rFonts w:ascii="Times New Roman" w:hAnsi="Times New Roman"/>
                <w:shd w:val="clear" w:color="auto" w:fill="FFFFFF"/>
                <w:lang w:val="uk-UA"/>
              </w:rPr>
              <w:t>легованих РЗМ (</w:t>
            </w:r>
            <w:proofErr w:type="spellStart"/>
            <w:r w:rsidRPr="00BF6C3D">
              <w:rPr>
                <w:rFonts w:ascii="Times New Roman" w:hAnsi="Times New Roman"/>
                <w:shd w:val="clear" w:color="auto" w:fill="FFFFFF"/>
                <w:lang w:val="uk-UA"/>
              </w:rPr>
              <w:t>Pr</w:t>
            </w:r>
            <w:r w:rsidR="00C07ABB">
              <w:rPr>
                <w:rFonts w:ascii="Times New Roman" w:hAnsi="Times New Roman"/>
                <w:shd w:val="clear" w:color="auto" w:fill="FFFFFF"/>
                <w:lang w:val="uk-UA"/>
              </w:rPr>
              <w:t>,Nd,Dy,Er</w:t>
            </w:r>
            <w:proofErr w:type="spellEnd"/>
            <w:r w:rsidR="00C07ABB">
              <w:rPr>
                <w:rFonts w:ascii="Times New Roman" w:hAnsi="Times New Roman"/>
                <w:shd w:val="clear" w:color="auto" w:fill="FFFFFF"/>
                <w:lang w:val="uk-UA"/>
              </w:rPr>
              <w:t xml:space="preserve">) та </w:t>
            </w:r>
            <w:r w:rsidRPr="00BF6C3D">
              <w:rPr>
                <w:rFonts w:ascii="Times New Roman" w:eastAsia="MS Mincho" w:hAnsi="Times New Roman"/>
                <w:lang w:val="uk-UA"/>
              </w:rPr>
              <w:t>можливість створення на їх основі активних середовищ для лазерної техніки, що працює в ІЧ діапазоні.</w:t>
            </w:r>
          </w:p>
          <w:p w14:paraId="31059FFA" w14:textId="77777777" w:rsidR="00A31A12" w:rsidRPr="00BF6C3D" w:rsidRDefault="00CC50C9" w:rsidP="00BF6C3D">
            <w:pPr>
              <w:pStyle w:val="a3"/>
              <w:tabs>
                <w:tab w:val="left" w:pos="4720"/>
              </w:tabs>
              <w:ind w:left="42"/>
              <w:jc w:val="both"/>
              <w:rPr>
                <w:rFonts w:ascii="Times New Roman" w:eastAsia="MS Mincho" w:hAnsi="Times New Roman"/>
                <w:lang w:val="uk-UA"/>
              </w:rPr>
            </w:pPr>
            <w:r w:rsidRPr="00BF6C3D">
              <w:rPr>
                <w:rFonts w:ascii="Times New Roman" w:hAnsi="Times New Roman"/>
                <w:lang w:val="uk-UA"/>
              </w:rPr>
              <w:t xml:space="preserve">Дослідження впливу легування, </w:t>
            </w:r>
            <w:proofErr w:type="spellStart"/>
            <w:r w:rsidRPr="00BF6C3D">
              <w:rPr>
                <w:rFonts w:ascii="Times New Roman" w:hAnsi="Times New Roman"/>
                <w:lang w:val="uk-UA"/>
              </w:rPr>
              <w:t>співлегування</w:t>
            </w:r>
            <w:proofErr w:type="spellEnd"/>
            <w:r w:rsidRPr="00BF6C3D">
              <w:rPr>
                <w:rFonts w:ascii="Times New Roman" w:hAnsi="Times New Roman"/>
                <w:lang w:val="uk-UA"/>
              </w:rPr>
              <w:t xml:space="preserve"> </w:t>
            </w:r>
            <w:proofErr w:type="spellStart"/>
            <w:r w:rsidRPr="00BF6C3D">
              <w:rPr>
                <w:rFonts w:ascii="Times New Roman" w:hAnsi="Times New Roman"/>
                <w:lang w:val="uk-UA"/>
              </w:rPr>
              <w:t>Nd</w:t>
            </w:r>
            <w:proofErr w:type="spellEnd"/>
            <w:r w:rsidRPr="00BF6C3D">
              <w:rPr>
                <w:rFonts w:ascii="Times New Roman" w:hAnsi="Times New Roman"/>
                <w:lang w:val="uk-UA"/>
              </w:rPr>
              <w:t xml:space="preserve">, </w:t>
            </w:r>
            <w:proofErr w:type="spellStart"/>
            <w:r w:rsidRPr="00BF6C3D">
              <w:rPr>
                <w:rFonts w:ascii="Times New Roman" w:hAnsi="Times New Roman"/>
                <w:lang w:val="uk-UA"/>
              </w:rPr>
              <w:t>Dy</w:t>
            </w:r>
            <w:proofErr w:type="spellEnd"/>
            <w:r w:rsidRPr="00BF6C3D">
              <w:rPr>
                <w:rFonts w:ascii="Times New Roman" w:hAnsi="Times New Roman"/>
                <w:lang w:val="uk-UA"/>
              </w:rPr>
              <w:t xml:space="preserve">, </w:t>
            </w:r>
            <w:proofErr w:type="spellStart"/>
            <w:r w:rsidRPr="00BF6C3D">
              <w:rPr>
                <w:rFonts w:ascii="Times New Roman" w:hAnsi="Times New Roman"/>
                <w:lang w:val="uk-UA"/>
              </w:rPr>
              <w:t>Pr</w:t>
            </w:r>
            <w:proofErr w:type="spellEnd"/>
            <w:r w:rsidRPr="00BF6C3D">
              <w:rPr>
                <w:rFonts w:ascii="Times New Roman" w:hAnsi="Times New Roman"/>
                <w:lang w:val="uk-UA"/>
              </w:rPr>
              <w:t xml:space="preserve"> і </w:t>
            </w:r>
            <w:proofErr w:type="spellStart"/>
            <w:r w:rsidRPr="00BF6C3D">
              <w:rPr>
                <w:rFonts w:ascii="Times New Roman" w:hAnsi="Times New Roman"/>
                <w:lang w:val="uk-UA"/>
              </w:rPr>
              <w:t>Er</w:t>
            </w:r>
            <w:proofErr w:type="spellEnd"/>
            <w:r w:rsidRPr="00BF6C3D">
              <w:rPr>
                <w:rFonts w:ascii="Times New Roman" w:hAnsi="Times New Roman"/>
                <w:lang w:val="uk-UA"/>
              </w:rPr>
              <w:t xml:space="preserve"> кристалічного та аморфного середовищ на люмінесцентні властивості скляних матриць та їх локальну структуру</w:t>
            </w:r>
            <w:r w:rsidRPr="00BF6C3D">
              <w:rPr>
                <w:rFonts w:ascii="Times New Roman" w:eastAsia="MS Mincho" w:hAnsi="Times New Roman"/>
                <w:lang w:val="uk-UA"/>
              </w:rPr>
              <w:t>.</w:t>
            </w:r>
          </w:p>
        </w:tc>
        <w:tc>
          <w:tcPr>
            <w:tcW w:w="1482" w:type="dxa"/>
            <w:tcBorders>
              <w:top w:val="single" w:sz="4" w:space="0" w:color="auto"/>
              <w:left w:val="single" w:sz="4" w:space="0" w:color="auto"/>
              <w:bottom w:val="single" w:sz="4" w:space="0" w:color="auto"/>
              <w:right w:val="single" w:sz="4" w:space="0" w:color="auto"/>
            </w:tcBorders>
          </w:tcPr>
          <w:p w14:paraId="3FD7037A" w14:textId="77777777" w:rsidR="00511F5D" w:rsidRPr="00BF6C3D" w:rsidRDefault="00CC7AD4" w:rsidP="00EF2F16">
            <w:pPr>
              <w:spacing w:after="0" w:line="240" w:lineRule="auto"/>
              <w:rPr>
                <w:rFonts w:ascii="Times New Roman" w:eastAsia="Times New Roman" w:hAnsi="Times New Roman" w:cs="Times New Roman"/>
                <w:sz w:val="20"/>
                <w:szCs w:val="20"/>
                <w:lang w:val="uk-UA" w:eastAsia="ru-RU"/>
              </w:rPr>
            </w:pPr>
            <w:r w:rsidRPr="00BF6C3D">
              <w:rPr>
                <w:rFonts w:ascii="Times New Roman" w:eastAsia="Times New Roman" w:hAnsi="Times New Roman" w:cs="Times New Roman"/>
                <w:sz w:val="20"/>
                <w:szCs w:val="20"/>
                <w:lang w:val="uk-UA" w:eastAsia="ru-RU"/>
              </w:rPr>
              <w:t>Хімія</w:t>
            </w:r>
          </w:p>
        </w:tc>
      </w:tr>
      <w:tr w:rsidR="00683156" w:rsidRPr="00BF6C3D" w14:paraId="627ABCA3" w14:textId="77777777" w:rsidTr="00BF6C3D">
        <w:tc>
          <w:tcPr>
            <w:tcW w:w="558" w:type="dxa"/>
            <w:gridSpan w:val="2"/>
            <w:tcBorders>
              <w:top w:val="single" w:sz="4" w:space="0" w:color="auto"/>
              <w:left w:val="single" w:sz="4" w:space="0" w:color="auto"/>
              <w:bottom w:val="single" w:sz="4" w:space="0" w:color="auto"/>
              <w:right w:val="single" w:sz="4" w:space="0" w:color="auto"/>
            </w:tcBorders>
            <w:vAlign w:val="center"/>
          </w:tcPr>
          <w:p w14:paraId="2BE4692F" w14:textId="77777777" w:rsidR="00683156" w:rsidRPr="00BF6C3D" w:rsidRDefault="00683156" w:rsidP="00EF2F16">
            <w:pPr>
              <w:spacing w:after="0" w:line="240" w:lineRule="auto"/>
              <w:rPr>
                <w:rFonts w:ascii="Times New Roman" w:eastAsia="Times New Roman" w:hAnsi="Times New Roman" w:cs="Times New Roman"/>
                <w:color w:val="000000"/>
                <w:sz w:val="20"/>
                <w:szCs w:val="20"/>
                <w:lang w:val="uk-UA" w:eastAsia="ru-RU"/>
              </w:rPr>
            </w:pPr>
            <w:r w:rsidRPr="00BF6C3D">
              <w:rPr>
                <w:rFonts w:ascii="Times New Roman" w:eastAsia="Times New Roman" w:hAnsi="Times New Roman" w:cs="Times New Roman"/>
                <w:color w:val="000000"/>
                <w:sz w:val="20"/>
                <w:szCs w:val="20"/>
                <w:lang w:val="uk-UA" w:eastAsia="ru-RU"/>
              </w:rPr>
              <w:t>4.</w:t>
            </w:r>
          </w:p>
        </w:tc>
        <w:tc>
          <w:tcPr>
            <w:tcW w:w="3832" w:type="dxa"/>
            <w:tcBorders>
              <w:top w:val="single" w:sz="4" w:space="0" w:color="auto"/>
              <w:left w:val="single" w:sz="4" w:space="0" w:color="auto"/>
              <w:bottom w:val="single" w:sz="4" w:space="0" w:color="auto"/>
              <w:right w:val="single" w:sz="4" w:space="0" w:color="auto"/>
            </w:tcBorders>
          </w:tcPr>
          <w:p w14:paraId="74A3FA1A" w14:textId="77777777" w:rsidR="00683156" w:rsidRPr="00BF6C3D" w:rsidRDefault="00683156" w:rsidP="00C07ABB">
            <w:pPr>
              <w:pStyle w:val="a7"/>
              <w:tabs>
                <w:tab w:val="left" w:pos="851"/>
              </w:tabs>
              <w:spacing w:after="0" w:line="240" w:lineRule="auto"/>
              <w:ind w:left="0"/>
              <w:rPr>
                <w:rFonts w:ascii="Times New Roman" w:hAnsi="Times New Roman" w:cs="Times New Roman"/>
                <w:sz w:val="20"/>
                <w:szCs w:val="20"/>
                <w:lang w:val="uk-UA"/>
              </w:rPr>
            </w:pPr>
            <w:r w:rsidRPr="00BF6C3D">
              <w:rPr>
                <w:rFonts w:ascii="Times New Roman" w:hAnsi="Times New Roman" w:cs="Times New Roman"/>
                <w:sz w:val="20"/>
                <w:szCs w:val="20"/>
                <w:lang w:val="uk-UA"/>
              </w:rPr>
              <w:t xml:space="preserve">Розвиток інклюзивного ринку праці в умовах </w:t>
            </w:r>
            <w:proofErr w:type="spellStart"/>
            <w:r w:rsidRPr="00BF6C3D">
              <w:rPr>
                <w:rFonts w:ascii="Times New Roman" w:hAnsi="Times New Roman" w:cs="Times New Roman"/>
                <w:sz w:val="20"/>
                <w:szCs w:val="20"/>
                <w:lang w:val="uk-UA"/>
              </w:rPr>
              <w:t>релокації</w:t>
            </w:r>
            <w:proofErr w:type="spellEnd"/>
            <w:r w:rsidRPr="00BF6C3D">
              <w:rPr>
                <w:rFonts w:ascii="Times New Roman" w:hAnsi="Times New Roman" w:cs="Times New Roman"/>
                <w:sz w:val="20"/>
                <w:szCs w:val="20"/>
                <w:lang w:val="uk-UA"/>
              </w:rPr>
              <w:t xml:space="preserve"> та міграції: зайнятість, освіта, доходи населення.</w:t>
            </w:r>
          </w:p>
          <w:p w14:paraId="51BEA2F7" w14:textId="77777777" w:rsidR="00683156" w:rsidRPr="00BF6C3D" w:rsidRDefault="00683156" w:rsidP="00683156">
            <w:pPr>
              <w:pStyle w:val="a7"/>
              <w:tabs>
                <w:tab w:val="left" w:pos="851"/>
              </w:tabs>
              <w:spacing w:after="0" w:line="240" w:lineRule="auto"/>
              <w:ind w:left="0"/>
              <w:jc w:val="both"/>
              <w:rPr>
                <w:rFonts w:ascii="Times New Roman" w:hAnsi="Times New Roman" w:cs="Times New Roman"/>
                <w:sz w:val="20"/>
                <w:szCs w:val="20"/>
                <w:lang w:val="uk-UA"/>
              </w:rPr>
            </w:pPr>
          </w:p>
          <w:p w14:paraId="197ED0C0" w14:textId="77777777" w:rsidR="00683156" w:rsidRPr="00BF6C3D" w:rsidRDefault="00683156" w:rsidP="00683156">
            <w:pPr>
              <w:spacing w:after="0" w:line="240" w:lineRule="auto"/>
              <w:rPr>
                <w:rFonts w:ascii="Times New Roman" w:hAnsi="Times New Roman" w:cs="Times New Roman"/>
                <w:color w:val="000000"/>
                <w:sz w:val="20"/>
                <w:szCs w:val="20"/>
                <w:lang w:val="uk-UA"/>
              </w:rPr>
            </w:pPr>
            <w:r w:rsidRPr="00BF6C3D">
              <w:rPr>
                <w:rFonts w:ascii="Times New Roman" w:eastAsia="Times New Roman" w:hAnsi="Times New Roman" w:cs="Times New Roman"/>
                <w:color w:val="000000"/>
                <w:sz w:val="20"/>
                <w:szCs w:val="20"/>
                <w:lang w:val="uk-UA" w:eastAsia="ru-RU"/>
              </w:rPr>
              <w:t>№ держреєстрації:</w:t>
            </w:r>
            <w:r w:rsidRPr="00BF6C3D">
              <w:rPr>
                <w:rFonts w:ascii="Times New Roman" w:hAnsi="Times New Roman" w:cs="Times New Roman"/>
                <w:color w:val="000000"/>
                <w:sz w:val="20"/>
                <w:szCs w:val="20"/>
                <w:lang w:val="uk-UA"/>
              </w:rPr>
              <w:t>012</w:t>
            </w:r>
            <w:r w:rsidR="00AC14C1" w:rsidRPr="00BF6C3D">
              <w:rPr>
                <w:rFonts w:ascii="Times New Roman" w:hAnsi="Times New Roman" w:cs="Times New Roman"/>
                <w:color w:val="000000"/>
                <w:sz w:val="20"/>
                <w:szCs w:val="20"/>
                <w:lang w:val="uk-UA"/>
              </w:rPr>
              <w:t>3</w:t>
            </w:r>
            <w:r w:rsidRPr="00BF6C3D">
              <w:rPr>
                <w:rFonts w:ascii="Times New Roman" w:hAnsi="Times New Roman" w:cs="Times New Roman"/>
                <w:color w:val="000000"/>
                <w:sz w:val="20"/>
                <w:szCs w:val="20"/>
                <w:lang w:val="uk-UA"/>
              </w:rPr>
              <w:t>U</w:t>
            </w:r>
            <w:r w:rsidR="00AC14C1" w:rsidRPr="00BF6C3D">
              <w:rPr>
                <w:rFonts w:ascii="Times New Roman" w:hAnsi="Times New Roman" w:cs="Times New Roman"/>
                <w:color w:val="000000"/>
                <w:sz w:val="20"/>
                <w:szCs w:val="20"/>
                <w:lang w:val="uk-UA"/>
              </w:rPr>
              <w:t>101558</w:t>
            </w:r>
          </w:p>
          <w:p w14:paraId="311B0242" w14:textId="77777777" w:rsidR="00683156" w:rsidRPr="00BF6C3D" w:rsidRDefault="00683156" w:rsidP="00683156">
            <w:pPr>
              <w:spacing w:after="0" w:line="240" w:lineRule="auto"/>
              <w:rPr>
                <w:rFonts w:ascii="Times New Roman" w:hAnsi="Times New Roman" w:cs="Times New Roman"/>
                <w:color w:val="000000"/>
                <w:sz w:val="20"/>
                <w:szCs w:val="20"/>
                <w:lang w:val="uk-UA"/>
              </w:rPr>
            </w:pPr>
          </w:p>
          <w:p w14:paraId="743273C4" w14:textId="77777777" w:rsidR="00683156" w:rsidRPr="00BF6C3D" w:rsidRDefault="00683156" w:rsidP="00683156">
            <w:pPr>
              <w:spacing w:after="0" w:line="240" w:lineRule="auto"/>
              <w:rPr>
                <w:rFonts w:ascii="Times New Roman" w:hAnsi="Times New Roman" w:cs="Times New Roman"/>
                <w:color w:val="000000"/>
                <w:sz w:val="20"/>
                <w:szCs w:val="20"/>
                <w:lang w:val="uk-UA"/>
              </w:rPr>
            </w:pPr>
            <w:r w:rsidRPr="00BF6C3D">
              <w:rPr>
                <w:rFonts w:ascii="Times New Roman" w:hAnsi="Times New Roman" w:cs="Times New Roman"/>
                <w:color w:val="000000"/>
                <w:sz w:val="20"/>
                <w:szCs w:val="20"/>
                <w:lang w:val="uk-UA"/>
              </w:rPr>
              <w:t>Прикладна робота</w:t>
            </w:r>
          </w:p>
          <w:p w14:paraId="4E902595" w14:textId="77777777" w:rsidR="00683156" w:rsidRPr="00BF6C3D" w:rsidRDefault="00683156" w:rsidP="00683156">
            <w:pPr>
              <w:spacing w:after="0" w:line="240" w:lineRule="auto"/>
              <w:rPr>
                <w:rFonts w:ascii="Times New Roman" w:hAnsi="Times New Roman" w:cs="Times New Roman"/>
                <w:color w:val="000000"/>
                <w:sz w:val="20"/>
                <w:szCs w:val="20"/>
                <w:lang w:val="uk-UA"/>
              </w:rPr>
            </w:pPr>
          </w:p>
          <w:p w14:paraId="0AFE96E1" w14:textId="77777777" w:rsidR="00683156" w:rsidRPr="00BF6C3D" w:rsidRDefault="00683156" w:rsidP="00C07ABB">
            <w:pPr>
              <w:spacing w:after="0" w:line="240" w:lineRule="auto"/>
              <w:rPr>
                <w:rFonts w:ascii="Times New Roman" w:hAnsi="Times New Roman" w:cs="Times New Roman"/>
                <w:color w:val="000000"/>
                <w:sz w:val="20"/>
                <w:szCs w:val="20"/>
                <w:lang w:val="uk-UA"/>
              </w:rPr>
            </w:pPr>
            <w:r w:rsidRPr="00BF6C3D">
              <w:rPr>
                <w:rFonts w:ascii="Times New Roman" w:hAnsi="Times New Roman" w:cs="Times New Roman"/>
                <w:color w:val="000000"/>
                <w:sz w:val="20"/>
                <w:szCs w:val="20"/>
                <w:lang w:val="uk-UA"/>
              </w:rPr>
              <w:t xml:space="preserve">Павліха Наталія Володимирівна, </w:t>
            </w:r>
          </w:p>
          <w:p w14:paraId="63EEEFBB" w14:textId="77777777" w:rsidR="00683156" w:rsidRPr="00BF6C3D" w:rsidRDefault="00683156" w:rsidP="00C07ABB">
            <w:pPr>
              <w:pStyle w:val="a7"/>
              <w:tabs>
                <w:tab w:val="left" w:pos="851"/>
              </w:tabs>
              <w:spacing w:after="0" w:line="240" w:lineRule="auto"/>
              <w:ind w:left="0"/>
              <w:rPr>
                <w:rFonts w:ascii="Times New Roman" w:eastAsia="MS Mincho" w:hAnsi="Times New Roman" w:cs="Times New Roman"/>
                <w:sz w:val="20"/>
                <w:szCs w:val="20"/>
                <w:lang w:val="uk-UA"/>
              </w:rPr>
            </w:pPr>
            <w:r w:rsidRPr="00BF6C3D">
              <w:rPr>
                <w:rFonts w:ascii="Times New Roman" w:hAnsi="Times New Roman" w:cs="Times New Roman"/>
                <w:color w:val="000000"/>
                <w:sz w:val="20"/>
                <w:szCs w:val="20"/>
                <w:lang w:val="uk-UA"/>
              </w:rPr>
              <w:t>професор, доктор економічних наук</w:t>
            </w:r>
            <w:r w:rsidR="00C07ABB">
              <w:rPr>
                <w:rFonts w:ascii="Times New Roman" w:hAnsi="Times New Roman" w:cs="Times New Roman"/>
                <w:color w:val="000000"/>
                <w:sz w:val="20"/>
                <w:szCs w:val="20"/>
                <w:lang w:val="uk-UA"/>
              </w:rPr>
              <w:t xml:space="preserve"> </w:t>
            </w:r>
          </w:p>
        </w:tc>
        <w:tc>
          <w:tcPr>
            <w:tcW w:w="1184" w:type="dxa"/>
            <w:gridSpan w:val="2"/>
            <w:tcBorders>
              <w:top w:val="single" w:sz="4" w:space="0" w:color="auto"/>
              <w:left w:val="single" w:sz="4" w:space="0" w:color="auto"/>
              <w:bottom w:val="single" w:sz="4" w:space="0" w:color="auto"/>
              <w:right w:val="single" w:sz="4" w:space="0" w:color="auto"/>
            </w:tcBorders>
          </w:tcPr>
          <w:p w14:paraId="606FC966" w14:textId="77777777" w:rsidR="00683156" w:rsidRPr="00BF6C3D" w:rsidRDefault="00EB6B53" w:rsidP="00132F77">
            <w:pPr>
              <w:spacing w:after="0" w:line="240" w:lineRule="auto"/>
              <w:rPr>
                <w:rFonts w:ascii="Times New Roman" w:eastAsia="Times New Roman" w:hAnsi="Times New Roman" w:cs="Times New Roman"/>
                <w:sz w:val="20"/>
                <w:szCs w:val="20"/>
                <w:lang w:val="uk-UA" w:eastAsia="ru-RU"/>
              </w:rPr>
            </w:pPr>
            <w:r w:rsidRPr="00BF6C3D">
              <w:rPr>
                <w:rFonts w:ascii="Times New Roman" w:eastAsia="Times New Roman" w:hAnsi="Times New Roman" w:cs="Times New Roman"/>
                <w:sz w:val="20"/>
                <w:szCs w:val="20"/>
                <w:lang w:val="uk-UA" w:eastAsia="ru-RU"/>
              </w:rPr>
              <w:t>03.03.2023</w:t>
            </w:r>
          </w:p>
          <w:p w14:paraId="3B8E408C" w14:textId="77777777" w:rsidR="00EB6B53" w:rsidRPr="00BF6C3D" w:rsidRDefault="00EB6B53" w:rsidP="00132F77">
            <w:pPr>
              <w:spacing w:after="0" w:line="240" w:lineRule="auto"/>
              <w:rPr>
                <w:rFonts w:ascii="Times New Roman" w:eastAsia="Times New Roman" w:hAnsi="Times New Roman" w:cs="Times New Roman"/>
                <w:sz w:val="20"/>
                <w:szCs w:val="20"/>
                <w:lang w:val="uk-UA" w:eastAsia="ru-RU"/>
              </w:rPr>
            </w:pPr>
            <w:r w:rsidRPr="00BF6C3D">
              <w:rPr>
                <w:rFonts w:ascii="Times New Roman" w:eastAsia="Times New Roman" w:hAnsi="Times New Roman" w:cs="Times New Roman"/>
                <w:sz w:val="20"/>
                <w:szCs w:val="20"/>
                <w:lang w:val="uk-UA" w:eastAsia="ru-RU"/>
              </w:rPr>
              <w:t>№232</w:t>
            </w:r>
          </w:p>
        </w:tc>
        <w:tc>
          <w:tcPr>
            <w:tcW w:w="1137" w:type="dxa"/>
            <w:gridSpan w:val="2"/>
            <w:tcBorders>
              <w:top w:val="single" w:sz="4" w:space="0" w:color="auto"/>
              <w:left w:val="single" w:sz="4" w:space="0" w:color="auto"/>
              <w:bottom w:val="single" w:sz="4" w:space="0" w:color="auto"/>
              <w:right w:val="single" w:sz="4" w:space="0" w:color="auto"/>
            </w:tcBorders>
          </w:tcPr>
          <w:p w14:paraId="5B4F0350" w14:textId="77777777" w:rsidR="00683156" w:rsidRPr="00BF6C3D" w:rsidRDefault="00683156" w:rsidP="00A31A12">
            <w:pPr>
              <w:spacing w:after="0" w:line="240" w:lineRule="auto"/>
              <w:jc w:val="center"/>
              <w:rPr>
                <w:rFonts w:ascii="Times New Roman" w:eastAsia="Times New Roman" w:hAnsi="Times New Roman" w:cs="Times New Roman"/>
                <w:sz w:val="20"/>
                <w:szCs w:val="20"/>
                <w:lang w:val="uk-UA" w:eastAsia="ru-RU"/>
              </w:rPr>
            </w:pPr>
            <w:r w:rsidRPr="00BF6C3D">
              <w:rPr>
                <w:rFonts w:ascii="Times New Roman" w:eastAsia="Times New Roman" w:hAnsi="Times New Roman" w:cs="Times New Roman"/>
                <w:sz w:val="20"/>
                <w:szCs w:val="20"/>
                <w:lang w:val="uk-UA" w:eastAsia="ru-RU"/>
              </w:rPr>
              <w:t>2023-2025</w:t>
            </w:r>
          </w:p>
        </w:tc>
        <w:tc>
          <w:tcPr>
            <w:tcW w:w="1273" w:type="dxa"/>
            <w:gridSpan w:val="2"/>
            <w:tcBorders>
              <w:top w:val="single" w:sz="4" w:space="0" w:color="auto"/>
              <w:left w:val="single" w:sz="4" w:space="0" w:color="auto"/>
              <w:bottom w:val="single" w:sz="4" w:space="0" w:color="auto"/>
              <w:right w:val="single" w:sz="4" w:space="0" w:color="auto"/>
            </w:tcBorders>
          </w:tcPr>
          <w:p w14:paraId="013F06B5" w14:textId="27817372" w:rsidR="00683156" w:rsidRPr="00D21BFC" w:rsidRDefault="00AC14C1" w:rsidP="00D21BFC">
            <w:pPr>
              <w:spacing w:after="0" w:line="240" w:lineRule="auto"/>
              <w:jc w:val="center"/>
              <w:rPr>
                <w:rFonts w:ascii="Times New Roman" w:eastAsia="Times New Roman" w:hAnsi="Times New Roman" w:cs="Times New Roman"/>
                <w:sz w:val="20"/>
                <w:szCs w:val="20"/>
                <w:highlight w:val="green"/>
                <w:lang w:val="uk-UA" w:eastAsia="ru-RU"/>
              </w:rPr>
            </w:pPr>
            <w:r w:rsidRPr="00D21BFC">
              <w:rPr>
                <w:rFonts w:ascii="Times New Roman" w:eastAsia="Times New Roman" w:hAnsi="Times New Roman" w:cs="Times New Roman"/>
                <w:sz w:val="20"/>
                <w:szCs w:val="20"/>
                <w:lang w:val="uk-UA" w:eastAsia="ru-RU"/>
              </w:rPr>
              <w:t>500,</w:t>
            </w:r>
            <w:r w:rsidR="00D21BFC" w:rsidRPr="00D21BFC">
              <w:rPr>
                <w:rFonts w:ascii="Times New Roman" w:eastAsia="Times New Roman" w:hAnsi="Times New Roman" w:cs="Times New Roman"/>
                <w:sz w:val="20"/>
                <w:szCs w:val="20"/>
                <w:lang w:val="en-US" w:eastAsia="ru-RU"/>
              </w:rPr>
              <w:t>9</w:t>
            </w:r>
            <w:r w:rsidRPr="00D21BFC">
              <w:rPr>
                <w:rFonts w:ascii="Times New Roman" w:eastAsia="Times New Roman" w:hAnsi="Times New Roman" w:cs="Times New Roman"/>
                <w:sz w:val="20"/>
                <w:szCs w:val="20"/>
                <w:lang w:val="uk-UA" w:eastAsia="ru-RU"/>
              </w:rPr>
              <w:t>00</w:t>
            </w:r>
          </w:p>
        </w:tc>
        <w:tc>
          <w:tcPr>
            <w:tcW w:w="5413" w:type="dxa"/>
            <w:gridSpan w:val="2"/>
            <w:tcBorders>
              <w:top w:val="single" w:sz="4" w:space="0" w:color="auto"/>
              <w:left w:val="single" w:sz="4" w:space="0" w:color="auto"/>
              <w:bottom w:val="single" w:sz="4" w:space="0" w:color="auto"/>
              <w:right w:val="single" w:sz="4" w:space="0" w:color="auto"/>
            </w:tcBorders>
            <w:vAlign w:val="center"/>
          </w:tcPr>
          <w:p w14:paraId="69F0FDC8" w14:textId="77777777" w:rsidR="000D42F2" w:rsidRPr="00BF6C3D" w:rsidRDefault="00332F98" w:rsidP="00BF6C3D">
            <w:pPr>
              <w:spacing w:after="0" w:line="240" w:lineRule="auto"/>
              <w:jc w:val="both"/>
              <w:rPr>
                <w:rStyle w:val="fontstyle21"/>
                <w:rFonts w:ascii="Times New Roman" w:hAnsi="Times New Roman" w:cs="Times New Roman"/>
                <w:b w:val="0"/>
                <w:sz w:val="20"/>
                <w:szCs w:val="20"/>
                <w:lang w:val="uk-UA"/>
              </w:rPr>
            </w:pPr>
            <w:r w:rsidRPr="00BF6C3D">
              <w:rPr>
                <w:rStyle w:val="fontstyle01"/>
                <w:rFonts w:ascii="Times New Roman" w:hAnsi="Times New Roman" w:cs="Times New Roman"/>
                <w:sz w:val="20"/>
                <w:szCs w:val="20"/>
                <w:lang w:val="uk-UA"/>
              </w:rPr>
              <w:t>Розробка концептуальних засад</w:t>
            </w:r>
            <w:r w:rsidR="00BF6C3D">
              <w:rPr>
                <w:rStyle w:val="fontstyle01"/>
                <w:rFonts w:ascii="Times New Roman" w:hAnsi="Times New Roman" w:cs="Times New Roman"/>
                <w:sz w:val="20"/>
                <w:szCs w:val="20"/>
                <w:lang w:val="uk-UA"/>
              </w:rPr>
              <w:t xml:space="preserve"> </w:t>
            </w:r>
            <w:r w:rsidRPr="00BF6C3D">
              <w:rPr>
                <w:rStyle w:val="fontstyle21"/>
                <w:rFonts w:ascii="Times New Roman" w:hAnsi="Times New Roman" w:cs="Times New Roman"/>
                <w:b w:val="0"/>
                <w:sz w:val="20"/>
                <w:szCs w:val="20"/>
                <w:lang w:val="uk-UA"/>
              </w:rPr>
              <w:t>регулювання ринку</w:t>
            </w:r>
            <w:r w:rsidR="00BF6C3D">
              <w:rPr>
                <w:rStyle w:val="fontstyle21"/>
                <w:rFonts w:ascii="Times New Roman" w:hAnsi="Times New Roman" w:cs="Times New Roman"/>
                <w:b w:val="0"/>
                <w:sz w:val="20"/>
                <w:szCs w:val="20"/>
                <w:lang w:val="uk-UA"/>
              </w:rPr>
              <w:t xml:space="preserve"> </w:t>
            </w:r>
            <w:r w:rsidRPr="00BF6C3D">
              <w:rPr>
                <w:rStyle w:val="fontstyle21"/>
                <w:rFonts w:ascii="Times New Roman" w:hAnsi="Times New Roman" w:cs="Times New Roman"/>
                <w:b w:val="0"/>
                <w:sz w:val="20"/>
                <w:szCs w:val="20"/>
                <w:lang w:val="uk-UA"/>
              </w:rPr>
              <w:t xml:space="preserve">праці в умовах </w:t>
            </w:r>
            <w:proofErr w:type="spellStart"/>
            <w:r w:rsidRPr="00BF6C3D">
              <w:rPr>
                <w:rStyle w:val="fontstyle21"/>
                <w:rFonts w:ascii="Times New Roman" w:hAnsi="Times New Roman" w:cs="Times New Roman"/>
                <w:b w:val="0"/>
                <w:sz w:val="20"/>
                <w:szCs w:val="20"/>
                <w:lang w:val="uk-UA"/>
              </w:rPr>
              <w:t>релокації</w:t>
            </w:r>
            <w:proofErr w:type="spellEnd"/>
            <w:r w:rsidRPr="00BF6C3D">
              <w:rPr>
                <w:rStyle w:val="fontstyle21"/>
                <w:rFonts w:ascii="Times New Roman" w:hAnsi="Times New Roman" w:cs="Times New Roman"/>
                <w:b w:val="0"/>
                <w:sz w:val="20"/>
                <w:szCs w:val="20"/>
                <w:lang w:val="uk-UA"/>
              </w:rPr>
              <w:t xml:space="preserve"> бізнесу та вимушеної міграції</w:t>
            </w:r>
            <w:r w:rsidR="00BF6C3D">
              <w:rPr>
                <w:rStyle w:val="fontstyle21"/>
                <w:rFonts w:ascii="Times New Roman" w:hAnsi="Times New Roman" w:cs="Times New Roman"/>
                <w:b w:val="0"/>
                <w:sz w:val="20"/>
                <w:szCs w:val="20"/>
                <w:lang w:val="uk-UA"/>
              </w:rPr>
              <w:t xml:space="preserve"> </w:t>
            </w:r>
            <w:r w:rsidRPr="00BF6C3D">
              <w:rPr>
                <w:rStyle w:val="fontstyle21"/>
                <w:rFonts w:ascii="Times New Roman" w:hAnsi="Times New Roman" w:cs="Times New Roman"/>
                <w:b w:val="0"/>
                <w:sz w:val="20"/>
                <w:szCs w:val="20"/>
                <w:lang w:val="uk-UA"/>
              </w:rPr>
              <w:t>населення, що передбачає застосування світової</w:t>
            </w:r>
            <w:r w:rsidR="00BF6C3D">
              <w:rPr>
                <w:rStyle w:val="fontstyle21"/>
                <w:rFonts w:ascii="Times New Roman" w:hAnsi="Times New Roman" w:cs="Times New Roman"/>
                <w:b w:val="0"/>
                <w:sz w:val="20"/>
                <w:szCs w:val="20"/>
                <w:lang w:val="uk-UA"/>
              </w:rPr>
              <w:t xml:space="preserve"> </w:t>
            </w:r>
            <w:r w:rsidRPr="00BF6C3D">
              <w:rPr>
                <w:rStyle w:val="fontstyle21"/>
                <w:rFonts w:ascii="Times New Roman" w:hAnsi="Times New Roman" w:cs="Times New Roman"/>
                <w:b w:val="0"/>
                <w:sz w:val="20"/>
                <w:szCs w:val="20"/>
                <w:lang w:val="uk-UA"/>
              </w:rPr>
              <w:t>практики та реалізацію основних принципів</w:t>
            </w:r>
            <w:r w:rsidR="00BF6C3D">
              <w:rPr>
                <w:rStyle w:val="fontstyle21"/>
                <w:rFonts w:ascii="Times New Roman" w:hAnsi="Times New Roman" w:cs="Times New Roman"/>
                <w:b w:val="0"/>
                <w:sz w:val="20"/>
                <w:szCs w:val="20"/>
                <w:lang w:val="uk-UA"/>
              </w:rPr>
              <w:t xml:space="preserve"> </w:t>
            </w:r>
            <w:r w:rsidRPr="00BF6C3D">
              <w:rPr>
                <w:rStyle w:val="fontstyle21"/>
                <w:rFonts w:ascii="Times New Roman" w:hAnsi="Times New Roman" w:cs="Times New Roman"/>
                <w:b w:val="0"/>
                <w:sz w:val="20"/>
                <w:szCs w:val="20"/>
                <w:lang w:val="uk-UA"/>
              </w:rPr>
              <w:t>інклюзивного зростання.</w:t>
            </w:r>
            <w:r w:rsidR="000D42F2" w:rsidRPr="00BF6C3D">
              <w:rPr>
                <w:rStyle w:val="fontstyle21"/>
                <w:rFonts w:ascii="Times New Roman" w:hAnsi="Times New Roman" w:cs="Times New Roman"/>
                <w:b w:val="0"/>
                <w:sz w:val="20"/>
                <w:szCs w:val="20"/>
                <w:lang w:val="uk-UA"/>
              </w:rPr>
              <w:t xml:space="preserve"> </w:t>
            </w:r>
          </w:p>
          <w:p w14:paraId="5D44CC0E" w14:textId="77777777" w:rsidR="00683156" w:rsidRPr="00BF6C3D" w:rsidRDefault="00332F98" w:rsidP="00BF6C3D">
            <w:pPr>
              <w:spacing w:after="0" w:line="240" w:lineRule="auto"/>
              <w:jc w:val="both"/>
              <w:rPr>
                <w:rFonts w:ascii="Times New Roman" w:hAnsi="Times New Roman" w:cs="Times New Roman"/>
                <w:b/>
                <w:sz w:val="20"/>
                <w:szCs w:val="20"/>
                <w:lang w:val="uk-UA"/>
              </w:rPr>
            </w:pPr>
            <w:r w:rsidRPr="00BF6C3D">
              <w:rPr>
                <w:rStyle w:val="fontstyle01"/>
                <w:rFonts w:ascii="Times New Roman" w:hAnsi="Times New Roman" w:cs="Times New Roman"/>
                <w:sz w:val="20"/>
                <w:szCs w:val="20"/>
                <w:lang w:val="uk-UA"/>
              </w:rPr>
              <w:t>Обґрунтування методології розвитку</w:t>
            </w:r>
            <w:r w:rsidRPr="00BF6C3D">
              <w:rPr>
                <w:rStyle w:val="fontstyle01"/>
                <w:rFonts w:ascii="Times New Roman" w:hAnsi="Times New Roman" w:cs="Times New Roman"/>
                <w:b/>
                <w:sz w:val="20"/>
                <w:szCs w:val="20"/>
                <w:lang w:val="uk-UA"/>
              </w:rPr>
              <w:t xml:space="preserve"> </w:t>
            </w:r>
            <w:r w:rsidRPr="00BF6C3D">
              <w:rPr>
                <w:rStyle w:val="fontstyle21"/>
                <w:rFonts w:ascii="Times New Roman" w:hAnsi="Times New Roman" w:cs="Times New Roman"/>
                <w:b w:val="0"/>
                <w:sz w:val="20"/>
                <w:szCs w:val="20"/>
                <w:lang w:val="uk-UA"/>
              </w:rPr>
              <w:t>інклюзивного</w:t>
            </w:r>
            <w:r w:rsidRPr="00BF6C3D">
              <w:rPr>
                <w:rFonts w:ascii="Times New Roman" w:hAnsi="Times New Roman" w:cs="Times New Roman"/>
                <w:b/>
                <w:color w:val="000000"/>
                <w:sz w:val="20"/>
                <w:szCs w:val="20"/>
                <w:lang w:val="uk-UA"/>
              </w:rPr>
              <w:br/>
            </w:r>
            <w:r w:rsidRPr="00BF6C3D">
              <w:rPr>
                <w:rStyle w:val="fontstyle21"/>
                <w:rFonts w:ascii="Times New Roman" w:hAnsi="Times New Roman" w:cs="Times New Roman"/>
                <w:b w:val="0"/>
                <w:sz w:val="20"/>
                <w:szCs w:val="20"/>
                <w:lang w:val="uk-UA"/>
              </w:rPr>
              <w:t xml:space="preserve">ринку праці в умовах </w:t>
            </w:r>
            <w:proofErr w:type="spellStart"/>
            <w:r w:rsidRPr="00BF6C3D">
              <w:rPr>
                <w:rStyle w:val="fontstyle21"/>
                <w:rFonts w:ascii="Times New Roman" w:hAnsi="Times New Roman" w:cs="Times New Roman"/>
                <w:b w:val="0"/>
                <w:sz w:val="20"/>
                <w:szCs w:val="20"/>
                <w:lang w:val="uk-UA"/>
              </w:rPr>
              <w:t>релокації</w:t>
            </w:r>
            <w:proofErr w:type="spellEnd"/>
            <w:r w:rsidRPr="00BF6C3D">
              <w:rPr>
                <w:rStyle w:val="fontstyle21"/>
                <w:rFonts w:ascii="Times New Roman" w:hAnsi="Times New Roman" w:cs="Times New Roman"/>
                <w:b w:val="0"/>
                <w:sz w:val="20"/>
                <w:szCs w:val="20"/>
                <w:lang w:val="uk-UA"/>
              </w:rPr>
              <w:t xml:space="preserve"> бізнесу та вимушеної</w:t>
            </w:r>
            <w:r w:rsidRPr="00BF6C3D">
              <w:rPr>
                <w:rFonts w:ascii="Times New Roman" w:hAnsi="Times New Roman" w:cs="Times New Roman"/>
                <w:b/>
                <w:color w:val="000000"/>
                <w:sz w:val="20"/>
                <w:szCs w:val="20"/>
                <w:lang w:val="uk-UA"/>
              </w:rPr>
              <w:br/>
            </w:r>
            <w:r w:rsidRPr="00BF6C3D">
              <w:rPr>
                <w:rStyle w:val="fontstyle21"/>
                <w:rFonts w:ascii="Times New Roman" w:hAnsi="Times New Roman" w:cs="Times New Roman"/>
                <w:b w:val="0"/>
                <w:sz w:val="20"/>
                <w:szCs w:val="20"/>
                <w:lang w:val="uk-UA"/>
              </w:rPr>
              <w:t>міграції населення та розробка заходів консолідації</w:t>
            </w:r>
            <w:r w:rsidRPr="00BF6C3D">
              <w:rPr>
                <w:rFonts w:ascii="Times New Roman" w:hAnsi="Times New Roman" w:cs="Times New Roman"/>
                <w:b/>
                <w:color w:val="000000"/>
                <w:sz w:val="20"/>
                <w:szCs w:val="20"/>
                <w:lang w:val="uk-UA"/>
              </w:rPr>
              <w:br/>
            </w:r>
            <w:r w:rsidRPr="00BF6C3D">
              <w:rPr>
                <w:rStyle w:val="fontstyle21"/>
                <w:rFonts w:ascii="Times New Roman" w:hAnsi="Times New Roman" w:cs="Times New Roman"/>
                <w:b w:val="0"/>
                <w:sz w:val="20"/>
                <w:szCs w:val="20"/>
                <w:lang w:val="uk-UA"/>
              </w:rPr>
              <w:t>зусиль у</w:t>
            </w:r>
            <w:r w:rsidR="00BF6C3D">
              <w:rPr>
                <w:rStyle w:val="fontstyle21"/>
                <w:rFonts w:ascii="Times New Roman" w:hAnsi="Times New Roman" w:cs="Times New Roman"/>
                <w:b w:val="0"/>
                <w:sz w:val="20"/>
                <w:szCs w:val="20"/>
                <w:lang w:val="uk-UA"/>
              </w:rPr>
              <w:t>сіх сторін соціального діалогу. Р</w:t>
            </w:r>
            <w:r w:rsidRPr="00BF6C3D">
              <w:rPr>
                <w:rStyle w:val="fontstyle21"/>
                <w:rFonts w:ascii="Times New Roman" w:hAnsi="Times New Roman" w:cs="Times New Roman"/>
                <w:b w:val="0"/>
                <w:sz w:val="20"/>
                <w:szCs w:val="20"/>
                <w:lang w:val="uk-UA"/>
              </w:rPr>
              <w:t>озробка методологічних підходів до діагностики</w:t>
            </w:r>
            <w:r w:rsidR="00BF6C3D">
              <w:rPr>
                <w:rStyle w:val="fontstyle21"/>
                <w:rFonts w:ascii="Times New Roman" w:hAnsi="Times New Roman" w:cs="Times New Roman"/>
                <w:b w:val="0"/>
                <w:sz w:val="20"/>
                <w:szCs w:val="20"/>
                <w:lang w:val="uk-UA"/>
              </w:rPr>
              <w:t xml:space="preserve"> </w:t>
            </w:r>
            <w:r w:rsidRPr="00BF6C3D">
              <w:rPr>
                <w:rStyle w:val="fontstyle21"/>
                <w:rFonts w:ascii="Times New Roman" w:hAnsi="Times New Roman" w:cs="Times New Roman"/>
                <w:b w:val="0"/>
                <w:sz w:val="20"/>
                <w:szCs w:val="20"/>
                <w:lang w:val="uk-UA"/>
              </w:rPr>
              <w:t>розвитку інклюзивного ринку праці, в основу чого</w:t>
            </w:r>
            <w:r w:rsidR="00BF6C3D">
              <w:rPr>
                <w:rStyle w:val="fontstyle21"/>
                <w:rFonts w:ascii="Times New Roman" w:hAnsi="Times New Roman" w:cs="Times New Roman"/>
                <w:b w:val="0"/>
                <w:sz w:val="20"/>
                <w:szCs w:val="20"/>
                <w:lang w:val="uk-UA"/>
              </w:rPr>
              <w:t xml:space="preserve"> </w:t>
            </w:r>
            <w:r w:rsidRPr="00BF6C3D">
              <w:rPr>
                <w:rStyle w:val="fontstyle21"/>
                <w:rFonts w:ascii="Times New Roman" w:hAnsi="Times New Roman" w:cs="Times New Roman"/>
                <w:b w:val="0"/>
                <w:sz w:val="20"/>
                <w:szCs w:val="20"/>
                <w:lang w:val="uk-UA"/>
              </w:rPr>
              <w:t>покладено комплексне застосовування показників, що</w:t>
            </w:r>
            <w:r w:rsidR="00BF6C3D">
              <w:rPr>
                <w:rStyle w:val="fontstyle21"/>
                <w:rFonts w:ascii="Times New Roman" w:hAnsi="Times New Roman" w:cs="Times New Roman"/>
                <w:b w:val="0"/>
                <w:sz w:val="20"/>
                <w:szCs w:val="20"/>
                <w:lang w:val="uk-UA"/>
              </w:rPr>
              <w:t xml:space="preserve"> </w:t>
            </w:r>
            <w:r w:rsidRPr="00BF6C3D">
              <w:rPr>
                <w:rStyle w:val="fontstyle21"/>
                <w:rFonts w:ascii="Times New Roman" w:hAnsi="Times New Roman" w:cs="Times New Roman"/>
                <w:b w:val="0"/>
                <w:sz w:val="20"/>
                <w:szCs w:val="20"/>
                <w:lang w:val="uk-UA"/>
              </w:rPr>
              <w:t>характеризують кон’юнктуру ринку праці, зайнятість</w:t>
            </w:r>
            <w:r w:rsidR="00BF6C3D">
              <w:rPr>
                <w:rStyle w:val="fontstyle21"/>
                <w:rFonts w:ascii="Times New Roman" w:hAnsi="Times New Roman" w:cs="Times New Roman"/>
                <w:b w:val="0"/>
                <w:sz w:val="20"/>
                <w:szCs w:val="20"/>
                <w:lang w:val="uk-UA"/>
              </w:rPr>
              <w:t xml:space="preserve"> </w:t>
            </w:r>
            <w:r w:rsidRPr="00BF6C3D">
              <w:rPr>
                <w:rStyle w:val="fontstyle21"/>
                <w:rFonts w:ascii="Times New Roman" w:hAnsi="Times New Roman" w:cs="Times New Roman"/>
                <w:b w:val="0"/>
                <w:sz w:val="20"/>
                <w:szCs w:val="20"/>
                <w:lang w:val="uk-UA"/>
              </w:rPr>
              <w:t>населення, продуктивність праці, відповідність освіти і</w:t>
            </w:r>
            <w:r w:rsidR="00BF6C3D">
              <w:rPr>
                <w:rStyle w:val="fontstyle21"/>
                <w:rFonts w:ascii="Times New Roman" w:hAnsi="Times New Roman" w:cs="Times New Roman"/>
                <w:b w:val="0"/>
                <w:sz w:val="20"/>
                <w:szCs w:val="20"/>
                <w:lang w:val="uk-UA"/>
              </w:rPr>
              <w:t xml:space="preserve"> </w:t>
            </w:r>
            <w:r w:rsidRPr="00BF6C3D">
              <w:rPr>
                <w:rStyle w:val="fontstyle21"/>
                <w:rFonts w:ascii="Times New Roman" w:hAnsi="Times New Roman" w:cs="Times New Roman"/>
                <w:b w:val="0"/>
                <w:sz w:val="20"/>
                <w:szCs w:val="20"/>
                <w:lang w:val="uk-UA"/>
              </w:rPr>
              <w:t>професійних навичок потребам ринку праці.</w:t>
            </w:r>
          </w:p>
        </w:tc>
        <w:tc>
          <w:tcPr>
            <w:tcW w:w="1482" w:type="dxa"/>
            <w:tcBorders>
              <w:top w:val="single" w:sz="4" w:space="0" w:color="auto"/>
              <w:left w:val="single" w:sz="4" w:space="0" w:color="auto"/>
              <w:bottom w:val="single" w:sz="4" w:space="0" w:color="auto"/>
              <w:right w:val="single" w:sz="4" w:space="0" w:color="auto"/>
            </w:tcBorders>
          </w:tcPr>
          <w:p w14:paraId="335517B1" w14:textId="77777777" w:rsidR="00683156" w:rsidRPr="00BF6C3D" w:rsidRDefault="00853A57" w:rsidP="00EF2F16">
            <w:pPr>
              <w:spacing w:after="0" w:line="240" w:lineRule="auto"/>
              <w:rPr>
                <w:rFonts w:ascii="Times New Roman" w:eastAsia="Times New Roman" w:hAnsi="Times New Roman" w:cs="Times New Roman"/>
                <w:sz w:val="20"/>
                <w:szCs w:val="20"/>
                <w:lang w:val="uk-UA" w:eastAsia="ru-RU"/>
              </w:rPr>
            </w:pPr>
            <w:r w:rsidRPr="00BF6C3D">
              <w:rPr>
                <w:rFonts w:ascii="Times New Roman" w:eastAsia="Times New Roman" w:hAnsi="Times New Roman" w:cs="Times New Roman"/>
                <w:sz w:val="20"/>
                <w:szCs w:val="20"/>
                <w:lang w:val="uk-UA" w:eastAsia="ru-RU"/>
              </w:rPr>
              <w:t>Економіка</w:t>
            </w:r>
          </w:p>
        </w:tc>
      </w:tr>
      <w:tr w:rsidR="00683156" w:rsidRPr="00BF6C3D" w14:paraId="6412FA01" w14:textId="77777777" w:rsidTr="00BF6C3D">
        <w:tc>
          <w:tcPr>
            <w:tcW w:w="558" w:type="dxa"/>
            <w:gridSpan w:val="2"/>
            <w:tcBorders>
              <w:top w:val="single" w:sz="4" w:space="0" w:color="auto"/>
              <w:left w:val="single" w:sz="4" w:space="0" w:color="auto"/>
              <w:bottom w:val="single" w:sz="4" w:space="0" w:color="auto"/>
              <w:right w:val="single" w:sz="4" w:space="0" w:color="auto"/>
            </w:tcBorders>
            <w:vAlign w:val="center"/>
          </w:tcPr>
          <w:p w14:paraId="19A3A32B" w14:textId="77777777" w:rsidR="00683156" w:rsidRPr="00BF6C3D" w:rsidRDefault="00683156" w:rsidP="00EF2F16">
            <w:pPr>
              <w:spacing w:after="0" w:line="240" w:lineRule="auto"/>
              <w:rPr>
                <w:rFonts w:ascii="Times New Roman" w:eastAsia="Times New Roman" w:hAnsi="Times New Roman" w:cs="Times New Roman"/>
                <w:color w:val="000000"/>
                <w:sz w:val="20"/>
                <w:szCs w:val="20"/>
                <w:lang w:val="uk-UA" w:eastAsia="ru-RU"/>
              </w:rPr>
            </w:pPr>
            <w:r w:rsidRPr="00BF6C3D">
              <w:rPr>
                <w:rFonts w:ascii="Times New Roman" w:eastAsia="Times New Roman" w:hAnsi="Times New Roman" w:cs="Times New Roman"/>
                <w:color w:val="000000"/>
                <w:sz w:val="20"/>
                <w:szCs w:val="20"/>
                <w:lang w:val="uk-UA" w:eastAsia="ru-RU"/>
              </w:rPr>
              <w:t>5.</w:t>
            </w:r>
          </w:p>
        </w:tc>
        <w:tc>
          <w:tcPr>
            <w:tcW w:w="3832" w:type="dxa"/>
            <w:tcBorders>
              <w:top w:val="single" w:sz="4" w:space="0" w:color="auto"/>
              <w:left w:val="single" w:sz="4" w:space="0" w:color="auto"/>
              <w:bottom w:val="single" w:sz="4" w:space="0" w:color="auto"/>
              <w:right w:val="single" w:sz="4" w:space="0" w:color="auto"/>
            </w:tcBorders>
            <w:vAlign w:val="center"/>
          </w:tcPr>
          <w:p w14:paraId="35B755F4" w14:textId="77777777" w:rsidR="00683156" w:rsidRPr="00BF6C3D" w:rsidRDefault="00683156" w:rsidP="00BF6C3D">
            <w:pPr>
              <w:spacing w:after="0" w:line="240" w:lineRule="auto"/>
              <w:rPr>
                <w:rFonts w:ascii="Times New Roman" w:eastAsia="MS Mincho" w:hAnsi="Times New Roman" w:cs="Times New Roman"/>
                <w:sz w:val="20"/>
                <w:szCs w:val="20"/>
                <w:lang w:val="uk-UA"/>
              </w:rPr>
            </w:pPr>
            <w:r w:rsidRPr="00BF6C3D">
              <w:rPr>
                <w:rFonts w:ascii="Times New Roman" w:eastAsia="MS Mincho" w:hAnsi="Times New Roman" w:cs="Times New Roman"/>
                <w:sz w:val="20"/>
                <w:szCs w:val="20"/>
                <w:lang w:val="uk-UA"/>
              </w:rPr>
              <w:t xml:space="preserve">Технології підвищення якості життя </w:t>
            </w:r>
            <w:proofErr w:type="spellStart"/>
            <w:r w:rsidRPr="00BF6C3D">
              <w:rPr>
                <w:rFonts w:ascii="Times New Roman" w:eastAsia="MS Mincho" w:hAnsi="Times New Roman" w:cs="Times New Roman"/>
                <w:sz w:val="20"/>
                <w:szCs w:val="20"/>
                <w:lang w:val="uk-UA"/>
              </w:rPr>
              <w:t>внутрішньопереміщених</w:t>
            </w:r>
            <w:proofErr w:type="spellEnd"/>
            <w:r w:rsidRPr="00BF6C3D">
              <w:rPr>
                <w:rFonts w:ascii="Times New Roman" w:eastAsia="MS Mincho" w:hAnsi="Times New Roman" w:cs="Times New Roman"/>
                <w:sz w:val="20"/>
                <w:szCs w:val="20"/>
                <w:lang w:val="uk-UA"/>
              </w:rPr>
              <w:t xml:space="preserve"> осіб,</w:t>
            </w:r>
            <w:r w:rsidR="00EB6B53" w:rsidRPr="00BF6C3D">
              <w:rPr>
                <w:rFonts w:ascii="Times New Roman" w:eastAsia="MS Mincho" w:hAnsi="Times New Roman" w:cs="Times New Roman"/>
                <w:sz w:val="20"/>
                <w:szCs w:val="20"/>
                <w:lang w:val="uk-UA"/>
              </w:rPr>
              <w:t xml:space="preserve"> військовослужбовців та членів </w:t>
            </w:r>
            <w:r w:rsidRPr="00BF6C3D">
              <w:rPr>
                <w:rFonts w:ascii="Times New Roman" w:eastAsia="MS Mincho" w:hAnsi="Times New Roman" w:cs="Times New Roman"/>
                <w:sz w:val="20"/>
                <w:szCs w:val="20"/>
                <w:lang w:val="uk-UA"/>
              </w:rPr>
              <w:t>їх родин.</w:t>
            </w:r>
          </w:p>
          <w:p w14:paraId="5569475C" w14:textId="77777777" w:rsidR="00683156" w:rsidRPr="00BF6C3D" w:rsidRDefault="00683156" w:rsidP="00BF6C3D">
            <w:pPr>
              <w:spacing w:after="0" w:line="240" w:lineRule="auto"/>
              <w:rPr>
                <w:rFonts w:ascii="Times New Roman" w:eastAsia="Times New Roman" w:hAnsi="Times New Roman" w:cs="Times New Roman"/>
                <w:color w:val="000000"/>
                <w:sz w:val="12"/>
                <w:szCs w:val="12"/>
                <w:lang w:val="uk-UA" w:eastAsia="ru-RU"/>
              </w:rPr>
            </w:pPr>
          </w:p>
          <w:p w14:paraId="42E36678" w14:textId="77777777" w:rsidR="00683156" w:rsidRPr="00BF6C3D" w:rsidRDefault="00683156" w:rsidP="00683156">
            <w:pPr>
              <w:spacing w:after="0" w:line="240" w:lineRule="auto"/>
              <w:rPr>
                <w:rFonts w:ascii="Times New Roman" w:hAnsi="Times New Roman" w:cs="Times New Roman"/>
                <w:color w:val="000000"/>
                <w:sz w:val="20"/>
                <w:szCs w:val="20"/>
                <w:lang w:val="uk-UA"/>
              </w:rPr>
            </w:pPr>
            <w:r w:rsidRPr="00BF6C3D">
              <w:rPr>
                <w:rFonts w:ascii="Times New Roman" w:eastAsia="Times New Roman" w:hAnsi="Times New Roman" w:cs="Times New Roman"/>
                <w:color w:val="000000"/>
                <w:sz w:val="20"/>
                <w:szCs w:val="20"/>
                <w:lang w:val="uk-UA" w:eastAsia="ru-RU"/>
              </w:rPr>
              <w:t>№ держреєстрації:</w:t>
            </w:r>
            <w:r w:rsidR="00C07ABB">
              <w:rPr>
                <w:rFonts w:ascii="Lora-Regular" w:hAnsi="Lora-Regular" w:cs="Lora-Regular"/>
                <w:sz w:val="18"/>
                <w:szCs w:val="18"/>
              </w:rPr>
              <w:t xml:space="preserve"> </w:t>
            </w:r>
            <w:r w:rsidR="00C07ABB" w:rsidRPr="00C07ABB">
              <w:rPr>
                <w:rFonts w:ascii="Times New Roman" w:hAnsi="Times New Roman" w:cs="Times New Roman"/>
                <w:sz w:val="20"/>
                <w:szCs w:val="20"/>
              </w:rPr>
              <w:t>0123U101765</w:t>
            </w:r>
          </w:p>
          <w:p w14:paraId="28DEDF77" w14:textId="77777777" w:rsidR="00683156" w:rsidRPr="00BF6C3D" w:rsidRDefault="00683156" w:rsidP="00683156">
            <w:pPr>
              <w:spacing w:after="0" w:line="240" w:lineRule="auto"/>
              <w:rPr>
                <w:rFonts w:ascii="Times New Roman" w:hAnsi="Times New Roman" w:cs="Times New Roman"/>
                <w:color w:val="000000"/>
                <w:sz w:val="12"/>
                <w:szCs w:val="12"/>
                <w:lang w:val="uk-UA"/>
              </w:rPr>
            </w:pPr>
          </w:p>
          <w:p w14:paraId="092F91DB" w14:textId="77777777" w:rsidR="00683156" w:rsidRPr="00BF6C3D" w:rsidRDefault="00683156" w:rsidP="00683156">
            <w:pPr>
              <w:spacing w:after="0" w:line="240" w:lineRule="auto"/>
              <w:rPr>
                <w:rFonts w:ascii="Times New Roman" w:hAnsi="Times New Roman" w:cs="Times New Roman"/>
                <w:color w:val="000000"/>
                <w:sz w:val="20"/>
                <w:szCs w:val="20"/>
                <w:lang w:val="uk-UA"/>
              </w:rPr>
            </w:pPr>
            <w:r w:rsidRPr="00BF6C3D">
              <w:rPr>
                <w:rFonts w:ascii="Times New Roman" w:hAnsi="Times New Roman" w:cs="Times New Roman"/>
                <w:color w:val="000000"/>
                <w:sz w:val="20"/>
                <w:szCs w:val="20"/>
                <w:lang w:val="uk-UA"/>
              </w:rPr>
              <w:t>Прикладна робота</w:t>
            </w:r>
          </w:p>
          <w:p w14:paraId="00FB25D3" w14:textId="77777777" w:rsidR="00683156" w:rsidRPr="00BF6C3D" w:rsidRDefault="00683156" w:rsidP="00683156">
            <w:pPr>
              <w:spacing w:after="0" w:line="240" w:lineRule="auto"/>
              <w:rPr>
                <w:rFonts w:ascii="Times New Roman" w:hAnsi="Times New Roman" w:cs="Times New Roman"/>
                <w:color w:val="000000"/>
                <w:sz w:val="12"/>
                <w:szCs w:val="12"/>
                <w:lang w:val="uk-UA"/>
              </w:rPr>
            </w:pPr>
          </w:p>
          <w:p w14:paraId="3DE6CA06" w14:textId="77777777" w:rsidR="00683156" w:rsidRPr="00BF6C3D" w:rsidRDefault="00683156" w:rsidP="00683156">
            <w:pPr>
              <w:spacing w:after="0" w:line="240" w:lineRule="auto"/>
              <w:rPr>
                <w:rFonts w:ascii="Times New Roman" w:hAnsi="Times New Roman" w:cs="Times New Roman"/>
                <w:color w:val="000000"/>
                <w:sz w:val="20"/>
                <w:szCs w:val="20"/>
                <w:lang w:val="uk-UA"/>
              </w:rPr>
            </w:pPr>
            <w:r w:rsidRPr="00BF6C3D">
              <w:rPr>
                <w:rFonts w:ascii="Times New Roman" w:hAnsi="Times New Roman" w:cs="Times New Roman"/>
                <w:color w:val="000000"/>
                <w:sz w:val="20"/>
                <w:szCs w:val="20"/>
                <w:lang w:val="uk-UA"/>
              </w:rPr>
              <w:t xml:space="preserve">Цьось Анатолій Васильович, </w:t>
            </w:r>
          </w:p>
          <w:p w14:paraId="59E10EC3" w14:textId="77777777" w:rsidR="00683156" w:rsidRPr="00BF6C3D" w:rsidRDefault="00683156" w:rsidP="00C07ABB">
            <w:pPr>
              <w:spacing w:after="0" w:line="240" w:lineRule="auto"/>
              <w:rPr>
                <w:rFonts w:ascii="Times New Roman" w:hAnsi="Times New Roman" w:cs="Times New Roman"/>
                <w:sz w:val="20"/>
                <w:szCs w:val="20"/>
                <w:lang w:val="uk-UA"/>
              </w:rPr>
            </w:pPr>
            <w:r w:rsidRPr="00BF6C3D">
              <w:rPr>
                <w:rFonts w:ascii="Times New Roman" w:hAnsi="Times New Roman" w:cs="Times New Roman"/>
                <w:color w:val="000000"/>
                <w:sz w:val="20"/>
                <w:szCs w:val="20"/>
                <w:lang w:val="uk-UA"/>
              </w:rPr>
              <w:t xml:space="preserve">професор, </w:t>
            </w:r>
            <w:r w:rsidRPr="00BF6C3D">
              <w:rPr>
                <w:rFonts w:ascii="Times New Roman" w:hAnsi="Times New Roman" w:cs="Times New Roman"/>
                <w:sz w:val="20"/>
                <w:szCs w:val="20"/>
                <w:lang w:val="uk-UA"/>
              </w:rPr>
              <w:t>доктор наук з фізичного виховання і спорту</w:t>
            </w:r>
          </w:p>
        </w:tc>
        <w:tc>
          <w:tcPr>
            <w:tcW w:w="1184" w:type="dxa"/>
            <w:gridSpan w:val="2"/>
            <w:tcBorders>
              <w:top w:val="single" w:sz="4" w:space="0" w:color="auto"/>
              <w:left w:val="single" w:sz="4" w:space="0" w:color="auto"/>
              <w:bottom w:val="single" w:sz="4" w:space="0" w:color="auto"/>
              <w:right w:val="single" w:sz="4" w:space="0" w:color="auto"/>
            </w:tcBorders>
          </w:tcPr>
          <w:p w14:paraId="2A003831" w14:textId="77777777" w:rsidR="00EB6B53" w:rsidRPr="00BF6C3D" w:rsidRDefault="00EB6B53" w:rsidP="00EB6B53">
            <w:pPr>
              <w:spacing w:after="0" w:line="240" w:lineRule="auto"/>
              <w:rPr>
                <w:rFonts w:ascii="Times New Roman" w:eastAsia="Times New Roman" w:hAnsi="Times New Roman" w:cs="Times New Roman"/>
                <w:sz w:val="20"/>
                <w:szCs w:val="20"/>
                <w:lang w:val="uk-UA" w:eastAsia="ru-RU"/>
              </w:rPr>
            </w:pPr>
            <w:r w:rsidRPr="00BF6C3D">
              <w:rPr>
                <w:rFonts w:ascii="Times New Roman" w:eastAsia="Times New Roman" w:hAnsi="Times New Roman" w:cs="Times New Roman"/>
                <w:sz w:val="20"/>
                <w:szCs w:val="20"/>
                <w:lang w:val="uk-UA" w:eastAsia="ru-RU"/>
              </w:rPr>
              <w:t>03.03.2023</w:t>
            </w:r>
          </w:p>
          <w:p w14:paraId="6578721C" w14:textId="77777777" w:rsidR="00683156" w:rsidRPr="00BF6C3D" w:rsidRDefault="00EB6B53" w:rsidP="00EB6B53">
            <w:pPr>
              <w:spacing w:after="0" w:line="240" w:lineRule="auto"/>
              <w:rPr>
                <w:rFonts w:ascii="Times New Roman" w:eastAsia="Times New Roman" w:hAnsi="Times New Roman" w:cs="Times New Roman"/>
                <w:sz w:val="20"/>
                <w:szCs w:val="20"/>
                <w:lang w:val="uk-UA" w:eastAsia="ru-RU"/>
              </w:rPr>
            </w:pPr>
            <w:r w:rsidRPr="00BF6C3D">
              <w:rPr>
                <w:rFonts w:ascii="Times New Roman" w:eastAsia="Times New Roman" w:hAnsi="Times New Roman" w:cs="Times New Roman"/>
                <w:sz w:val="20"/>
                <w:szCs w:val="20"/>
                <w:lang w:val="uk-UA" w:eastAsia="ru-RU"/>
              </w:rPr>
              <w:t>№232</w:t>
            </w:r>
          </w:p>
        </w:tc>
        <w:tc>
          <w:tcPr>
            <w:tcW w:w="1137" w:type="dxa"/>
            <w:gridSpan w:val="2"/>
            <w:tcBorders>
              <w:top w:val="single" w:sz="4" w:space="0" w:color="auto"/>
              <w:left w:val="single" w:sz="4" w:space="0" w:color="auto"/>
              <w:bottom w:val="single" w:sz="4" w:space="0" w:color="auto"/>
              <w:right w:val="single" w:sz="4" w:space="0" w:color="auto"/>
            </w:tcBorders>
          </w:tcPr>
          <w:p w14:paraId="58BE92DB" w14:textId="77777777" w:rsidR="00683156" w:rsidRPr="00BF6C3D" w:rsidRDefault="00683156" w:rsidP="00A31A12">
            <w:pPr>
              <w:spacing w:after="0" w:line="240" w:lineRule="auto"/>
              <w:jc w:val="center"/>
              <w:rPr>
                <w:rFonts w:ascii="Times New Roman" w:eastAsia="Times New Roman" w:hAnsi="Times New Roman" w:cs="Times New Roman"/>
                <w:sz w:val="20"/>
                <w:szCs w:val="20"/>
                <w:lang w:val="uk-UA" w:eastAsia="ru-RU"/>
              </w:rPr>
            </w:pPr>
            <w:r w:rsidRPr="00BF6C3D">
              <w:rPr>
                <w:rFonts w:ascii="Times New Roman" w:eastAsia="Times New Roman" w:hAnsi="Times New Roman" w:cs="Times New Roman"/>
                <w:sz w:val="20"/>
                <w:szCs w:val="20"/>
                <w:lang w:val="uk-UA" w:eastAsia="ru-RU"/>
              </w:rPr>
              <w:t>2023-2025</w:t>
            </w:r>
          </w:p>
        </w:tc>
        <w:tc>
          <w:tcPr>
            <w:tcW w:w="1273" w:type="dxa"/>
            <w:gridSpan w:val="2"/>
            <w:tcBorders>
              <w:top w:val="single" w:sz="4" w:space="0" w:color="auto"/>
              <w:left w:val="single" w:sz="4" w:space="0" w:color="auto"/>
              <w:bottom w:val="single" w:sz="4" w:space="0" w:color="auto"/>
              <w:right w:val="single" w:sz="4" w:space="0" w:color="auto"/>
            </w:tcBorders>
          </w:tcPr>
          <w:p w14:paraId="2214D0F9" w14:textId="02B97716" w:rsidR="00683156" w:rsidRPr="00D21BFC" w:rsidRDefault="00D21BFC" w:rsidP="00A31A12">
            <w:pPr>
              <w:spacing w:after="0" w:line="240" w:lineRule="auto"/>
              <w:jc w:val="center"/>
              <w:rPr>
                <w:rFonts w:ascii="Times New Roman" w:eastAsia="Times New Roman" w:hAnsi="Times New Roman" w:cs="Times New Roman"/>
                <w:sz w:val="20"/>
                <w:szCs w:val="20"/>
                <w:highlight w:val="green"/>
                <w:lang w:val="uk-UA" w:eastAsia="ru-RU"/>
              </w:rPr>
            </w:pPr>
            <w:r w:rsidRPr="00D21BFC">
              <w:rPr>
                <w:rFonts w:ascii="Times New Roman" w:eastAsia="Times New Roman" w:hAnsi="Times New Roman" w:cs="Times New Roman"/>
                <w:sz w:val="20"/>
                <w:szCs w:val="20"/>
                <w:lang w:val="uk-UA" w:eastAsia="ru-RU"/>
              </w:rPr>
              <w:t>621,728</w:t>
            </w:r>
          </w:p>
        </w:tc>
        <w:tc>
          <w:tcPr>
            <w:tcW w:w="5413" w:type="dxa"/>
            <w:gridSpan w:val="2"/>
            <w:tcBorders>
              <w:top w:val="single" w:sz="4" w:space="0" w:color="auto"/>
              <w:left w:val="single" w:sz="4" w:space="0" w:color="auto"/>
              <w:bottom w:val="single" w:sz="4" w:space="0" w:color="auto"/>
              <w:right w:val="single" w:sz="4" w:space="0" w:color="auto"/>
            </w:tcBorders>
          </w:tcPr>
          <w:p w14:paraId="13A1AC23" w14:textId="77777777" w:rsidR="00CC50C9" w:rsidRPr="00BF6C3D" w:rsidRDefault="00CC50C9" w:rsidP="00A31A12">
            <w:pPr>
              <w:spacing w:after="0" w:line="240" w:lineRule="auto"/>
              <w:jc w:val="both"/>
              <w:rPr>
                <w:rFonts w:ascii="Times New Roman" w:hAnsi="Times New Roman" w:cs="Times New Roman"/>
                <w:sz w:val="20"/>
                <w:szCs w:val="20"/>
                <w:lang w:val="uk-UA"/>
              </w:rPr>
            </w:pPr>
            <w:r w:rsidRPr="00BF6C3D">
              <w:rPr>
                <w:rStyle w:val="fontstyle01"/>
                <w:rFonts w:ascii="Times New Roman" w:hAnsi="Times New Roman" w:cs="Times New Roman"/>
                <w:sz w:val="20"/>
                <w:szCs w:val="20"/>
                <w:lang w:val="uk-UA"/>
              </w:rPr>
              <w:t>Визначення впливу</w:t>
            </w:r>
            <w:r w:rsidR="00A31A12" w:rsidRPr="00BF6C3D">
              <w:rPr>
                <w:rStyle w:val="fontstyle01"/>
                <w:rFonts w:ascii="Times New Roman" w:hAnsi="Times New Roman" w:cs="Times New Roman"/>
                <w:sz w:val="20"/>
                <w:szCs w:val="20"/>
                <w:lang w:val="uk-UA"/>
              </w:rPr>
              <w:t xml:space="preserve"> </w:t>
            </w:r>
            <w:r w:rsidRPr="00BF6C3D">
              <w:rPr>
                <w:rStyle w:val="fontstyle01"/>
                <w:rFonts w:ascii="Times New Roman" w:hAnsi="Times New Roman" w:cs="Times New Roman"/>
                <w:sz w:val="20"/>
                <w:szCs w:val="20"/>
                <w:lang w:val="uk-UA"/>
              </w:rPr>
              <w:t>соціально-економічної,</w:t>
            </w:r>
            <w:r w:rsidR="00A31A12" w:rsidRPr="00BF6C3D">
              <w:rPr>
                <w:rStyle w:val="fontstyle01"/>
                <w:rFonts w:ascii="Times New Roman" w:hAnsi="Times New Roman" w:cs="Times New Roman"/>
                <w:sz w:val="20"/>
                <w:szCs w:val="20"/>
                <w:lang w:val="uk-UA"/>
              </w:rPr>
              <w:t xml:space="preserve"> </w:t>
            </w:r>
            <w:r w:rsidRPr="00BF6C3D">
              <w:rPr>
                <w:rStyle w:val="fontstyle01"/>
                <w:rFonts w:ascii="Times New Roman" w:hAnsi="Times New Roman" w:cs="Times New Roman"/>
                <w:sz w:val="20"/>
                <w:szCs w:val="20"/>
                <w:lang w:val="uk-UA"/>
              </w:rPr>
              <w:t>психологічної та фізичної</w:t>
            </w:r>
            <w:r w:rsidR="00A31A12" w:rsidRPr="00BF6C3D">
              <w:rPr>
                <w:rStyle w:val="fontstyle01"/>
                <w:rFonts w:ascii="Times New Roman" w:hAnsi="Times New Roman" w:cs="Times New Roman"/>
                <w:sz w:val="20"/>
                <w:szCs w:val="20"/>
                <w:lang w:val="uk-UA"/>
              </w:rPr>
              <w:t xml:space="preserve"> </w:t>
            </w:r>
            <w:r w:rsidRPr="00BF6C3D">
              <w:rPr>
                <w:rStyle w:val="fontstyle01"/>
                <w:rFonts w:ascii="Times New Roman" w:hAnsi="Times New Roman" w:cs="Times New Roman"/>
                <w:sz w:val="20"/>
                <w:szCs w:val="20"/>
                <w:lang w:val="uk-UA"/>
              </w:rPr>
              <w:t>складових у забезпеченні</w:t>
            </w:r>
            <w:r w:rsidR="00A31A12" w:rsidRPr="00BF6C3D">
              <w:rPr>
                <w:rStyle w:val="fontstyle01"/>
                <w:rFonts w:ascii="Times New Roman" w:hAnsi="Times New Roman" w:cs="Times New Roman"/>
                <w:sz w:val="20"/>
                <w:szCs w:val="20"/>
                <w:lang w:val="uk-UA"/>
              </w:rPr>
              <w:t xml:space="preserve"> </w:t>
            </w:r>
            <w:r w:rsidRPr="00BF6C3D">
              <w:rPr>
                <w:rStyle w:val="fontstyle01"/>
                <w:rFonts w:ascii="Times New Roman" w:hAnsi="Times New Roman" w:cs="Times New Roman"/>
                <w:sz w:val="20"/>
                <w:szCs w:val="20"/>
                <w:lang w:val="uk-UA"/>
              </w:rPr>
              <w:t>якості життя внутрішньо</w:t>
            </w:r>
            <w:r w:rsidR="00A31A12" w:rsidRPr="00BF6C3D">
              <w:rPr>
                <w:rStyle w:val="fontstyle01"/>
                <w:rFonts w:ascii="Times New Roman" w:hAnsi="Times New Roman" w:cs="Times New Roman"/>
                <w:sz w:val="20"/>
                <w:szCs w:val="20"/>
                <w:lang w:val="uk-UA"/>
              </w:rPr>
              <w:t xml:space="preserve"> </w:t>
            </w:r>
            <w:r w:rsidRPr="00BF6C3D">
              <w:rPr>
                <w:rStyle w:val="fontstyle01"/>
                <w:rFonts w:ascii="Times New Roman" w:hAnsi="Times New Roman" w:cs="Times New Roman"/>
                <w:sz w:val="20"/>
                <w:szCs w:val="20"/>
                <w:lang w:val="uk-UA"/>
              </w:rPr>
              <w:t>переміщених осіб,</w:t>
            </w:r>
            <w:r w:rsidR="00A31A12" w:rsidRPr="00BF6C3D">
              <w:rPr>
                <w:rStyle w:val="fontstyle01"/>
                <w:rFonts w:ascii="Times New Roman" w:hAnsi="Times New Roman" w:cs="Times New Roman"/>
                <w:sz w:val="20"/>
                <w:szCs w:val="20"/>
                <w:lang w:val="uk-UA"/>
              </w:rPr>
              <w:t xml:space="preserve"> </w:t>
            </w:r>
            <w:r w:rsidRPr="00BF6C3D">
              <w:rPr>
                <w:rStyle w:val="fontstyle01"/>
                <w:rFonts w:ascii="Times New Roman" w:hAnsi="Times New Roman" w:cs="Times New Roman"/>
                <w:sz w:val="20"/>
                <w:szCs w:val="20"/>
                <w:lang w:val="uk-UA"/>
              </w:rPr>
              <w:t>військовослужбовців та членів</w:t>
            </w:r>
            <w:r w:rsidR="00A31A12" w:rsidRPr="00BF6C3D">
              <w:rPr>
                <w:rStyle w:val="fontstyle01"/>
                <w:rFonts w:ascii="Times New Roman" w:hAnsi="Times New Roman" w:cs="Times New Roman"/>
                <w:sz w:val="20"/>
                <w:szCs w:val="20"/>
                <w:lang w:val="uk-UA"/>
              </w:rPr>
              <w:t xml:space="preserve"> </w:t>
            </w:r>
            <w:r w:rsidRPr="00BF6C3D">
              <w:rPr>
                <w:rStyle w:val="fontstyle01"/>
                <w:rFonts w:ascii="Times New Roman" w:hAnsi="Times New Roman" w:cs="Times New Roman"/>
                <w:sz w:val="20"/>
                <w:szCs w:val="20"/>
                <w:lang w:val="uk-UA"/>
              </w:rPr>
              <w:t>їх родин.</w:t>
            </w:r>
          </w:p>
          <w:p w14:paraId="3C557FB9" w14:textId="77777777" w:rsidR="00332F98" w:rsidRPr="00BF6C3D" w:rsidRDefault="00332F98" w:rsidP="00A31A12">
            <w:pPr>
              <w:spacing w:after="0" w:line="240" w:lineRule="auto"/>
              <w:jc w:val="both"/>
              <w:rPr>
                <w:rFonts w:ascii="Times New Roman" w:hAnsi="Times New Roman" w:cs="Times New Roman"/>
                <w:sz w:val="20"/>
                <w:szCs w:val="20"/>
                <w:lang w:val="uk-UA"/>
              </w:rPr>
            </w:pPr>
            <w:r w:rsidRPr="00BF6C3D">
              <w:rPr>
                <w:rStyle w:val="fontstyle01"/>
                <w:rFonts w:ascii="Times New Roman" w:hAnsi="Times New Roman" w:cs="Times New Roman"/>
                <w:sz w:val="20"/>
                <w:szCs w:val="20"/>
                <w:lang w:val="uk-UA"/>
              </w:rPr>
              <w:t>Удосконалення методик оцінки якості життя;</w:t>
            </w:r>
            <w:r w:rsidR="00A31A12" w:rsidRPr="00BF6C3D">
              <w:rPr>
                <w:rStyle w:val="fontstyle01"/>
                <w:rFonts w:ascii="Times New Roman" w:hAnsi="Times New Roman" w:cs="Times New Roman"/>
                <w:sz w:val="20"/>
                <w:szCs w:val="20"/>
                <w:lang w:val="uk-UA"/>
              </w:rPr>
              <w:t xml:space="preserve"> </w:t>
            </w:r>
            <w:r w:rsidRPr="00BF6C3D">
              <w:rPr>
                <w:rStyle w:val="fontstyle01"/>
                <w:rFonts w:ascii="Times New Roman" w:hAnsi="Times New Roman" w:cs="Times New Roman"/>
                <w:sz w:val="20"/>
                <w:szCs w:val="20"/>
                <w:lang w:val="uk-UA"/>
              </w:rPr>
              <w:t>визначення</w:t>
            </w:r>
            <w:r w:rsidR="00BF6C3D">
              <w:rPr>
                <w:rStyle w:val="fontstyle01"/>
                <w:rFonts w:ascii="Times New Roman" w:hAnsi="Times New Roman" w:cs="Times New Roman"/>
                <w:sz w:val="20"/>
                <w:szCs w:val="20"/>
                <w:lang w:val="uk-UA"/>
              </w:rPr>
              <w:t xml:space="preserve"> </w:t>
            </w:r>
            <w:r w:rsidRPr="00BF6C3D">
              <w:rPr>
                <w:rStyle w:val="fontstyle01"/>
                <w:rFonts w:ascii="Times New Roman" w:hAnsi="Times New Roman" w:cs="Times New Roman"/>
                <w:sz w:val="20"/>
                <w:szCs w:val="20"/>
                <w:lang w:val="uk-UA"/>
              </w:rPr>
              <w:t xml:space="preserve">взаємозв’язків між соціально-економічними, </w:t>
            </w:r>
            <w:r w:rsidR="00C07ABB">
              <w:rPr>
                <w:rStyle w:val="fontstyle01"/>
                <w:rFonts w:ascii="Times New Roman" w:hAnsi="Times New Roman" w:cs="Times New Roman"/>
                <w:sz w:val="20"/>
                <w:szCs w:val="20"/>
                <w:lang w:val="uk-UA"/>
              </w:rPr>
              <w:t>п</w:t>
            </w:r>
            <w:r w:rsidRPr="00BF6C3D">
              <w:rPr>
                <w:rStyle w:val="fontstyle01"/>
                <w:rFonts w:ascii="Times New Roman" w:hAnsi="Times New Roman" w:cs="Times New Roman"/>
                <w:sz w:val="20"/>
                <w:szCs w:val="20"/>
                <w:lang w:val="uk-UA"/>
              </w:rPr>
              <w:t>сихологічними та фізичними показниками якості життя;</w:t>
            </w:r>
            <w:r w:rsidR="00A31A12" w:rsidRPr="00BF6C3D">
              <w:rPr>
                <w:rStyle w:val="fontstyle01"/>
                <w:rFonts w:ascii="Times New Roman" w:hAnsi="Times New Roman" w:cs="Times New Roman"/>
                <w:sz w:val="20"/>
                <w:szCs w:val="20"/>
                <w:lang w:val="uk-UA"/>
              </w:rPr>
              <w:t xml:space="preserve"> </w:t>
            </w:r>
            <w:r w:rsidRPr="00BF6C3D">
              <w:rPr>
                <w:rStyle w:val="fontstyle01"/>
                <w:rFonts w:ascii="Times New Roman" w:hAnsi="Times New Roman" w:cs="Times New Roman"/>
                <w:sz w:val="20"/>
                <w:szCs w:val="20"/>
                <w:lang w:val="uk-UA"/>
              </w:rPr>
              <w:t>розробка комп’ютерної програми для формування бази і</w:t>
            </w:r>
            <w:r w:rsidR="00A31A12" w:rsidRPr="00BF6C3D">
              <w:rPr>
                <w:rStyle w:val="fontstyle01"/>
                <w:rFonts w:ascii="Times New Roman" w:hAnsi="Times New Roman" w:cs="Times New Roman"/>
                <w:sz w:val="20"/>
                <w:szCs w:val="20"/>
                <w:lang w:val="uk-UA"/>
              </w:rPr>
              <w:t xml:space="preserve"> </w:t>
            </w:r>
            <w:r w:rsidRPr="00BF6C3D">
              <w:rPr>
                <w:rStyle w:val="fontstyle01"/>
                <w:rFonts w:ascii="Times New Roman" w:hAnsi="Times New Roman" w:cs="Times New Roman"/>
                <w:sz w:val="20"/>
                <w:szCs w:val="20"/>
                <w:lang w:val="uk-UA"/>
              </w:rPr>
              <w:t>проведення відповідних розрахунків.</w:t>
            </w:r>
          </w:p>
          <w:p w14:paraId="3711C136" w14:textId="77777777" w:rsidR="00683156" w:rsidRPr="00BF6C3D" w:rsidRDefault="00683156" w:rsidP="00D854C4">
            <w:pPr>
              <w:pStyle w:val="a3"/>
              <w:jc w:val="both"/>
              <w:rPr>
                <w:rFonts w:ascii="Times New Roman" w:eastAsia="MS Mincho" w:hAnsi="Times New Roman"/>
                <w:lang w:val="uk-UA"/>
              </w:rPr>
            </w:pPr>
          </w:p>
        </w:tc>
        <w:tc>
          <w:tcPr>
            <w:tcW w:w="1482" w:type="dxa"/>
            <w:tcBorders>
              <w:top w:val="single" w:sz="4" w:space="0" w:color="auto"/>
              <w:left w:val="single" w:sz="4" w:space="0" w:color="auto"/>
              <w:bottom w:val="single" w:sz="4" w:space="0" w:color="auto"/>
              <w:right w:val="single" w:sz="4" w:space="0" w:color="auto"/>
            </w:tcBorders>
          </w:tcPr>
          <w:p w14:paraId="3F2E08C3" w14:textId="77777777" w:rsidR="00683156" w:rsidRPr="00BF6C3D" w:rsidRDefault="00A27650" w:rsidP="00EF2F16">
            <w:pPr>
              <w:spacing w:after="0" w:line="240" w:lineRule="auto"/>
              <w:rPr>
                <w:rFonts w:ascii="Times New Roman" w:eastAsia="Times New Roman" w:hAnsi="Times New Roman" w:cs="Times New Roman"/>
                <w:sz w:val="20"/>
                <w:szCs w:val="20"/>
                <w:lang w:val="uk-UA" w:eastAsia="ru-RU"/>
              </w:rPr>
            </w:pPr>
            <w:r w:rsidRPr="00BF6C3D">
              <w:rPr>
                <w:rFonts w:ascii="Times New Roman" w:hAnsi="Times New Roman" w:cs="Times New Roman"/>
                <w:sz w:val="20"/>
                <w:szCs w:val="20"/>
                <w:lang w:val="uk-UA"/>
              </w:rPr>
              <w:t>Педагогіка, психологія, проблеми молоді та спорту</w:t>
            </w:r>
          </w:p>
        </w:tc>
      </w:tr>
    </w:tbl>
    <w:p w14:paraId="470DD80C" w14:textId="77777777" w:rsidR="00011BF8" w:rsidRPr="00BF6C3D" w:rsidRDefault="00011BF8" w:rsidP="00EA12CA">
      <w:pPr>
        <w:spacing w:after="0" w:line="240" w:lineRule="auto"/>
        <w:rPr>
          <w:rFonts w:ascii="Times New Roman" w:eastAsia="Times New Roman" w:hAnsi="Times New Roman" w:cs="Times New Roman"/>
          <w:color w:val="000000"/>
          <w:lang w:val="uk-UA" w:eastAsia="ru-RU"/>
        </w:rPr>
      </w:pPr>
    </w:p>
    <w:p w14:paraId="79261C79" w14:textId="77777777" w:rsidR="005A14D4" w:rsidRPr="00BF6C3D" w:rsidRDefault="00EF2F16" w:rsidP="00EA12CA">
      <w:pPr>
        <w:spacing w:after="0" w:line="240" w:lineRule="auto"/>
        <w:rPr>
          <w:rFonts w:ascii="Times New Roman" w:eastAsia="Times New Roman" w:hAnsi="Times New Roman" w:cs="Times New Roman"/>
          <w:color w:val="000000"/>
          <w:lang w:val="uk-UA" w:eastAsia="ru-RU"/>
        </w:rPr>
      </w:pPr>
      <w:r w:rsidRPr="00BF6C3D">
        <w:rPr>
          <w:rFonts w:ascii="Times New Roman" w:eastAsia="Times New Roman" w:hAnsi="Times New Roman" w:cs="Times New Roman"/>
          <w:color w:val="000000"/>
          <w:lang w:val="uk-UA" w:eastAsia="ru-RU"/>
        </w:rPr>
        <w:t>Всього обсяг фінансування за тематичним планом на 202</w:t>
      </w:r>
      <w:r w:rsidR="00011BF8" w:rsidRPr="00BF6C3D">
        <w:rPr>
          <w:rFonts w:ascii="Times New Roman" w:eastAsia="Times New Roman" w:hAnsi="Times New Roman" w:cs="Times New Roman"/>
          <w:color w:val="000000"/>
          <w:lang w:val="uk-UA" w:eastAsia="ru-RU"/>
        </w:rPr>
        <w:t>3</w:t>
      </w:r>
      <w:r w:rsidRPr="00BF6C3D">
        <w:rPr>
          <w:rFonts w:ascii="Times New Roman" w:eastAsia="Times New Roman" w:hAnsi="Times New Roman" w:cs="Times New Roman"/>
          <w:color w:val="000000"/>
          <w:lang w:val="uk-UA" w:eastAsia="ru-RU"/>
        </w:rPr>
        <w:t xml:space="preserve"> рік: </w:t>
      </w:r>
    </w:p>
    <w:p w14:paraId="461F3F2C" w14:textId="046BB67E" w:rsidR="005A14D4" w:rsidRPr="00BF6C3D" w:rsidRDefault="001141E3" w:rsidP="00EA12CA">
      <w:pPr>
        <w:spacing w:after="0" w:line="240" w:lineRule="auto"/>
        <w:rPr>
          <w:rFonts w:ascii="Times New Roman" w:eastAsia="Times New Roman" w:hAnsi="Times New Roman" w:cs="Times New Roman"/>
          <w:color w:val="000000"/>
          <w:lang w:val="uk-UA" w:eastAsia="ru-RU"/>
        </w:rPr>
      </w:pPr>
      <w:r w:rsidRPr="00BF6C3D">
        <w:rPr>
          <w:rFonts w:ascii="Times New Roman" w:eastAsia="Times New Roman" w:hAnsi="Times New Roman" w:cs="Times New Roman"/>
          <w:color w:val="000000"/>
          <w:lang w:val="uk-UA" w:eastAsia="ru-RU"/>
        </w:rPr>
        <w:t>450</w:t>
      </w:r>
      <w:r w:rsidR="005A14D4" w:rsidRPr="00BF6C3D">
        <w:rPr>
          <w:rFonts w:ascii="Times New Roman" w:eastAsia="Times New Roman" w:hAnsi="Times New Roman" w:cs="Times New Roman"/>
          <w:color w:val="000000"/>
          <w:lang w:val="uk-UA" w:eastAsia="ru-RU"/>
        </w:rPr>
        <w:t xml:space="preserve">,000(Ф) + </w:t>
      </w:r>
      <w:r w:rsidRPr="00BF6C3D">
        <w:rPr>
          <w:rFonts w:ascii="Times New Roman" w:eastAsia="Times New Roman" w:hAnsi="Times New Roman" w:cs="Times New Roman"/>
          <w:color w:val="000000"/>
          <w:lang w:val="uk-UA" w:eastAsia="ru-RU"/>
        </w:rPr>
        <w:t>450</w:t>
      </w:r>
      <w:r w:rsidR="00EF2F16" w:rsidRPr="00BF6C3D">
        <w:rPr>
          <w:rFonts w:ascii="Times New Roman" w:eastAsia="Times New Roman" w:hAnsi="Times New Roman" w:cs="Times New Roman"/>
          <w:color w:val="000000"/>
          <w:lang w:val="uk-UA" w:eastAsia="ru-RU"/>
        </w:rPr>
        <w:t xml:space="preserve">,000(П) + </w:t>
      </w:r>
      <w:r w:rsidR="005A14D4" w:rsidRPr="00BF6C3D">
        <w:rPr>
          <w:rFonts w:ascii="Times New Roman" w:eastAsia="Times New Roman" w:hAnsi="Times New Roman" w:cs="Times New Roman"/>
          <w:color w:val="000000"/>
          <w:lang w:val="uk-UA" w:eastAsia="ru-RU"/>
        </w:rPr>
        <w:t>4</w:t>
      </w:r>
      <w:r w:rsidRPr="00BF6C3D">
        <w:rPr>
          <w:rFonts w:ascii="Times New Roman" w:eastAsia="Times New Roman" w:hAnsi="Times New Roman" w:cs="Times New Roman"/>
          <w:color w:val="000000"/>
          <w:lang w:val="uk-UA" w:eastAsia="ru-RU"/>
        </w:rPr>
        <w:t>2</w:t>
      </w:r>
      <w:r w:rsidR="005A14D4" w:rsidRPr="00BF6C3D">
        <w:rPr>
          <w:rFonts w:ascii="Times New Roman" w:eastAsia="Times New Roman" w:hAnsi="Times New Roman" w:cs="Times New Roman"/>
          <w:color w:val="000000"/>
          <w:lang w:val="uk-UA" w:eastAsia="ru-RU"/>
        </w:rPr>
        <w:t xml:space="preserve">0,000(П) + </w:t>
      </w:r>
      <w:r w:rsidR="00332F98" w:rsidRPr="00D21BFC">
        <w:rPr>
          <w:rFonts w:ascii="Times New Roman" w:eastAsia="Times New Roman" w:hAnsi="Times New Roman" w:cs="Times New Roman"/>
          <w:color w:val="000000"/>
          <w:lang w:val="uk-UA" w:eastAsia="ru-RU"/>
        </w:rPr>
        <w:t>500</w:t>
      </w:r>
      <w:r w:rsidR="00EB6B53" w:rsidRPr="00D21BFC">
        <w:rPr>
          <w:rFonts w:ascii="Times New Roman" w:eastAsia="Times New Roman" w:hAnsi="Times New Roman" w:cs="Times New Roman"/>
          <w:color w:val="000000"/>
          <w:lang w:val="uk-UA" w:eastAsia="ru-RU"/>
        </w:rPr>
        <w:t>,</w:t>
      </w:r>
      <w:r w:rsidR="00D21BFC" w:rsidRPr="00D21BFC">
        <w:rPr>
          <w:rFonts w:ascii="Times New Roman" w:eastAsia="Times New Roman" w:hAnsi="Times New Roman" w:cs="Times New Roman"/>
          <w:color w:val="000000"/>
          <w:lang w:eastAsia="ru-RU"/>
        </w:rPr>
        <w:t>9</w:t>
      </w:r>
      <w:r w:rsidR="00EB6B53" w:rsidRPr="00D21BFC">
        <w:rPr>
          <w:rFonts w:ascii="Times New Roman" w:eastAsia="Times New Roman" w:hAnsi="Times New Roman" w:cs="Times New Roman"/>
          <w:color w:val="000000"/>
          <w:lang w:val="uk-UA" w:eastAsia="ru-RU"/>
        </w:rPr>
        <w:t xml:space="preserve">00(П) + </w:t>
      </w:r>
      <w:r w:rsidR="00332F98" w:rsidRPr="00D21BFC">
        <w:rPr>
          <w:rFonts w:ascii="Times New Roman" w:eastAsia="Times New Roman" w:hAnsi="Times New Roman" w:cs="Times New Roman"/>
          <w:color w:val="000000"/>
          <w:lang w:val="uk-UA" w:eastAsia="ru-RU"/>
        </w:rPr>
        <w:t>621</w:t>
      </w:r>
      <w:r w:rsidR="00EB6B53" w:rsidRPr="00D21BFC">
        <w:rPr>
          <w:rFonts w:ascii="Times New Roman" w:eastAsia="Times New Roman" w:hAnsi="Times New Roman" w:cs="Times New Roman"/>
          <w:color w:val="000000"/>
          <w:lang w:val="uk-UA" w:eastAsia="ru-RU"/>
        </w:rPr>
        <w:t>,</w:t>
      </w:r>
      <w:r w:rsidR="00332F98" w:rsidRPr="00D21BFC">
        <w:rPr>
          <w:rFonts w:ascii="Times New Roman" w:eastAsia="Times New Roman" w:hAnsi="Times New Roman" w:cs="Times New Roman"/>
          <w:color w:val="000000"/>
          <w:lang w:val="uk-UA" w:eastAsia="ru-RU"/>
        </w:rPr>
        <w:t>7</w:t>
      </w:r>
      <w:r w:rsidR="00D21BFC" w:rsidRPr="00D21BFC">
        <w:rPr>
          <w:rFonts w:ascii="Times New Roman" w:eastAsia="Times New Roman" w:hAnsi="Times New Roman" w:cs="Times New Roman"/>
          <w:color w:val="000000"/>
          <w:lang w:eastAsia="ru-RU"/>
        </w:rPr>
        <w:t>28</w:t>
      </w:r>
      <w:r w:rsidR="00EB6B53" w:rsidRPr="00D21BFC">
        <w:rPr>
          <w:rFonts w:ascii="Times New Roman" w:eastAsia="Times New Roman" w:hAnsi="Times New Roman" w:cs="Times New Roman"/>
          <w:color w:val="000000"/>
          <w:lang w:val="uk-UA" w:eastAsia="ru-RU"/>
        </w:rPr>
        <w:t>(П)</w:t>
      </w:r>
      <w:r w:rsidR="00EB6B53" w:rsidRPr="00BF6C3D">
        <w:rPr>
          <w:rFonts w:ascii="Times New Roman" w:eastAsia="Times New Roman" w:hAnsi="Times New Roman" w:cs="Times New Roman"/>
          <w:color w:val="000000"/>
          <w:lang w:val="uk-UA" w:eastAsia="ru-RU"/>
        </w:rPr>
        <w:t xml:space="preserve"> + </w:t>
      </w:r>
      <w:r w:rsidR="00EF2F16" w:rsidRPr="00BF6C3D">
        <w:rPr>
          <w:rFonts w:ascii="Times New Roman" w:eastAsia="Times New Roman" w:hAnsi="Times New Roman" w:cs="Times New Roman"/>
          <w:color w:val="000000"/>
          <w:lang w:val="uk-UA" w:eastAsia="ru-RU"/>
        </w:rPr>
        <w:t>0,000(Р) +</w:t>
      </w:r>
      <w:r w:rsidR="005A14D4" w:rsidRPr="00BF6C3D">
        <w:rPr>
          <w:rFonts w:ascii="Times New Roman" w:eastAsia="Times New Roman" w:hAnsi="Times New Roman" w:cs="Times New Roman"/>
          <w:color w:val="000000"/>
          <w:lang w:val="uk-UA" w:eastAsia="ru-RU"/>
        </w:rPr>
        <w:t xml:space="preserve"> </w:t>
      </w:r>
      <w:r w:rsidR="00EF2F16" w:rsidRPr="00BF6C3D">
        <w:rPr>
          <w:rFonts w:ascii="Times New Roman" w:eastAsia="Times New Roman" w:hAnsi="Times New Roman" w:cs="Times New Roman"/>
          <w:color w:val="000000"/>
          <w:lang w:val="uk-UA" w:eastAsia="ru-RU"/>
        </w:rPr>
        <w:t xml:space="preserve">0,000(НР) + 0,000(НТР) = </w:t>
      </w:r>
      <w:r w:rsidR="00332F98" w:rsidRPr="00BF6C3D">
        <w:rPr>
          <w:rFonts w:ascii="Times New Roman" w:eastAsia="Times New Roman" w:hAnsi="Times New Roman" w:cs="Times New Roman"/>
          <w:color w:val="000000"/>
          <w:lang w:val="uk-UA" w:eastAsia="ru-RU"/>
        </w:rPr>
        <w:t>2 442,</w:t>
      </w:r>
      <w:r w:rsidR="00D21BFC" w:rsidRPr="00D21BFC">
        <w:rPr>
          <w:rFonts w:ascii="Times New Roman" w:eastAsia="Times New Roman" w:hAnsi="Times New Roman" w:cs="Times New Roman"/>
          <w:color w:val="000000"/>
          <w:lang w:eastAsia="ru-RU"/>
        </w:rPr>
        <w:t>628</w:t>
      </w:r>
      <w:bookmarkStart w:id="0" w:name="_GoBack"/>
      <w:bookmarkEnd w:id="0"/>
      <w:r w:rsidR="00EF2F16" w:rsidRPr="00BF6C3D">
        <w:rPr>
          <w:rFonts w:ascii="Times New Roman" w:eastAsia="Times New Roman" w:hAnsi="Times New Roman" w:cs="Times New Roman"/>
          <w:color w:val="000000"/>
          <w:lang w:val="uk-UA" w:eastAsia="ru-RU"/>
        </w:rPr>
        <w:t xml:space="preserve"> тис.грн.</w:t>
      </w:r>
    </w:p>
    <w:p w14:paraId="37C76682" w14:textId="77777777" w:rsidR="00511F5D" w:rsidRDefault="00511F5D" w:rsidP="00CC7AD4">
      <w:pPr>
        <w:spacing w:after="0" w:line="240" w:lineRule="auto"/>
        <w:rPr>
          <w:rFonts w:eastAsia="Times New Roman" w:cs="Times New Roman"/>
          <w:bCs/>
          <w:color w:val="000000"/>
          <w:lang w:val="uk-UA" w:eastAsia="ru-RU"/>
        </w:rPr>
      </w:pPr>
    </w:p>
    <w:p w14:paraId="77B455CD" w14:textId="77777777" w:rsidR="00C07ABB" w:rsidRPr="00BF6C3D" w:rsidRDefault="00C07ABB" w:rsidP="00CC7AD4">
      <w:pPr>
        <w:spacing w:after="0" w:line="240" w:lineRule="auto"/>
        <w:rPr>
          <w:rFonts w:eastAsia="Times New Roman" w:cs="Times New Roman"/>
          <w:bCs/>
          <w:color w:val="000000"/>
          <w:lang w:val="uk-UA" w:eastAsia="ru-RU"/>
        </w:rPr>
      </w:pPr>
    </w:p>
    <w:p w14:paraId="5C4C8BBD" w14:textId="77777777" w:rsidR="00922C81" w:rsidRPr="00BF6C3D" w:rsidRDefault="00EF2F16" w:rsidP="00EA12CA">
      <w:pPr>
        <w:spacing w:after="0" w:line="240" w:lineRule="auto"/>
        <w:rPr>
          <w:rFonts w:ascii="Times New Roman" w:hAnsi="Times New Roman" w:cs="Times New Roman"/>
          <w:sz w:val="20"/>
          <w:szCs w:val="20"/>
          <w:lang w:val="uk-UA"/>
        </w:rPr>
      </w:pPr>
      <w:r w:rsidRPr="00BF6C3D">
        <w:rPr>
          <w:rFonts w:ascii="Times New Roman" w:eastAsia="Times New Roman" w:hAnsi="Times New Roman" w:cs="Times New Roman"/>
          <w:b/>
          <w:bCs/>
          <w:color w:val="000000"/>
          <w:sz w:val="20"/>
          <w:szCs w:val="20"/>
          <w:lang w:val="uk-UA" w:eastAsia="ru-RU"/>
        </w:rPr>
        <w:t>Проректор з науково-педагогічної</w:t>
      </w:r>
      <w:r w:rsidR="00C07ABB">
        <w:rPr>
          <w:rFonts w:ascii="Times New Roman" w:eastAsia="Times New Roman" w:hAnsi="Times New Roman" w:cs="Times New Roman"/>
          <w:b/>
          <w:bCs/>
          <w:color w:val="000000"/>
          <w:sz w:val="20"/>
          <w:szCs w:val="20"/>
          <w:lang w:val="uk-UA" w:eastAsia="ru-RU"/>
        </w:rPr>
        <w:t xml:space="preserve"> </w:t>
      </w:r>
      <w:r w:rsidRPr="00BF6C3D">
        <w:rPr>
          <w:rFonts w:ascii="Times New Roman" w:eastAsia="Times New Roman" w:hAnsi="Times New Roman" w:cs="Times New Roman"/>
          <w:b/>
          <w:bCs/>
          <w:color w:val="000000"/>
          <w:sz w:val="20"/>
          <w:szCs w:val="20"/>
          <w:lang w:val="uk-UA" w:eastAsia="ru-RU"/>
        </w:rPr>
        <w:t>роботи та міжнародної співпраці</w:t>
      </w:r>
      <w:r w:rsidR="005A14D4" w:rsidRPr="00BF6C3D">
        <w:rPr>
          <w:rFonts w:ascii="Times New Roman" w:eastAsia="Times New Roman" w:hAnsi="Times New Roman" w:cs="Times New Roman"/>
          <w:b/>
          <w:bCs/>
          <w:color w:val="000000"/>
          <w:sz w:val="20"/>
          <w:szCs w:val="20"/>
          <w:lang w:val="uk-UA" w:eastAsia="ru-RU"/>
        </w:rPr>
        <w:t xml:space="preserve">    </w:t>
      </w:r>
      <w:r w:rsidR="00C07ABB">
        <w:rPr>
          <w:rFonts w:ascii="Times New Roman" w:eastAsia="Times New Roman" w:hAnsi="Times New Roman" w:cs="Times New Roman"/>
          <w:b/>
          <w:bCs/>
          <w:color w:val="000000"/>
          <w:sz w:val="20"/>
          <w:szCs w:val="20"/>
          <w:lang w:val="uk-UA" w:eastAsia="ru-RU"/>
        </w:rPr>
        <w:tab/>
      </w:r>
      <w:r w:rsidR="00C07ABB">
        <w:rPr>
          <w:rFonts w:ascii="Times New Roman" w:eastAsia="Times New Roman" w:hAnsi="Times New Roman" w:cs="Times New Roman"/>
          <w:b/>
          <w:bCs/>
          <w:color w:val="000000"/>
          <w:sz w:val="20"/>
          <w:szCs w:val="20"/>
          <w:lang w:val="uk-UA" w:eastAsia="ru-RU"/>
        </w:rPr>
        <w:tab/>
      </w:r>
      <w:r w:rsidR="00C07ABB">
        <w:rPr>
          <w:rFonts w:ascii="Times New Roman" w:eastAsia="Times New Roman" w:hAnsi="Times New Roman" w:cs="Times New Roman"/>
          <w:b/>
          <w:bCs/>
          <w:color w:val="000000"/>
          <w:sz w:val="20"/>
          <w:szCs w:val="20"/>
          <w:lang w:val="uk-UA" w:eastAsia="ru-RU"/>
        </w:rPr>
        <w:tab/>
      </w:r>
      <w:r w:rsidR="00C07ABB">
        <w:rPr>
          <w:rFonts w:ascii="Times New Roman" w:eastAsia="Times New Roman" w:hAnsi="Times New Roman" w:cs="Times New Roman"/>
          <w:b/>
          <w:bCs/>
          <w:color w:val="000000"/>
          <w:sz w:val="20"/>
          <w:szCs w:val="20"/>
          <w:lang w:val="uk-UA" w:eastAsia="ru-RU"/>
        </w:rPr>
        <w:tab/>
      </w:r>
      <w:r w:rsidR="00C07ABB">
        <w:rPr>
          <w:rFonts w:ascii="Times New Roman" w:eastAsia="Times New Roman" w:hAnsi="Times New Roman" w:cs="Times New Roman"/>
          <w:b/>
          <w:bCs/>
          <w:color w:val="000000"/>
          <w:sz w:val="20"/>
          <w:szCs w:val="20"/>
          <w:lang w:val="uk-UA" w:eastAsia="ru-RU"/>
        </w:rPr>
        <w:tab/>
      </w:r>
      <w:r w:rsidR="00C07ABB">
        <w:rPr>
          <w:rFonts w:ascii="Times New Roman" w:eastAsia="Times New Roman" w:hAnsi="Times New Roman" w:cs="Times New Roman"/>
          <w:b/>
          <w:bCs/>
          <w:color w:val="000000"/>
          <w:sz w:val="20"/>
          <w:szCs w:val="20"/>
          <w:lang w:val="uk-UA" w:eastAsia="ru-RU"/>
        </w:rPr>
        <w:tab/>
      </w:r>
      <w:r w:rsidR="00C07ABB">
        <w:rPr>
          <w:rFonts w:ascii="Times New Roman" w:eastAsia="Times New Roman" w:hAnsi="Times New Roman" w:cs="Times New Roman"/>
          <w:b/>
          <w:bCs/>
          <w:color w:val="000000"/>
          <w:sz w:val="20"/>
          <w:szCs w:val="20"/>
          <w:lang w:val="uk-UA" w:eastAsia="ru-RU"/>
        </w:rPr>
        <w:tab/>
      </w:r>
      <w:r w:rsidR="00C07ABB">
        <w:rPr>
          <w:rFonts w:ascii="Times New Roman" w:eastAsia="Times New Roman" w:hAnsi="Times New Roman" w:cs="Times New Roman"/>
          <w:b/>
          <w:bCs/>
          <w:color w:val="000000"/>
          <w:sz w:val="20"/>
          <w:szCs w:val="20"/>
          <w:lang w:val="uk-UA" w:eastAsia="ru-RU"/>
        </w:rPr>
        <w:tab/>
      </w:r>
      <w:r w:rsidR="00C07ABB">
        <w:rPr>
          <w:rFonts w:ascii="Times New Roman" w:eastAsia="Times New Roman" w:hAnsi="Times New Roman" w:cs="Times New Roman"/>
          <w:b/>
          <w:bCs/>
          <w:color w:val="000000"/>
          <w:sz w:val="20"/>
          <w:szCs w:val="20"/>
          <w:lang w:val="uk-UA" w:eastAsia="ru-RU"/>
        </w:rPr>
        <w:tab/>
      </w:r>
      <w:r w:rsidR="00C07ABB">
        <w:rPr>
          <w:rFonts w:ascii="Times New Roman" w:eastAsia="Times New Roman" w:hAnsi="Times New Roman" w:cs="Times New Roman"/>
          <w:b/>
          <w:bCs/>
          <w:color w:val="000000"/>
          <w:sz w:val="20"/>
          <w:szCs w:val="20"/>
          <w:lang w:val="uk-UA" w:eastAsia="ru-RU"/>
        </w:rPr>
        <w:tab/>
      </w:r>
      <w:r w:rsidR="00C07ABB" w:rsidRPr="00BF6C3D">
        <w:rPr>
          <w:rFonts w:ascii="Times New Roman" w:eastAsia="Times New Roman" w:hAnsi="Times New Roman" w:cs="Times New Roman"/>
          <w:b/>
          <w:bCs/>
          <w:color w:val="000000"/>
          <w:sz w:val="20"/>
          <w:szCs w:val="20"/>
          <w:lang w:val="uk-UA" w:eastAsia="ru-RU"/>
        </w:rPr>
        <w:t>Людмила ЄЛІСЄЄВА</w:t>
      </w:r>
      <w:r w:rsidR="005A14D4" w:rsidRPr="00BF6C3D">
        <w:rPr>
          <w:rFonts w:ascii="Times New Roman" w:eastAsia="Times New Roman" w:hAnsi="Times New Roman" w:cs="Times New Roman"/>
          <w:b/>
          <w:bCs/>
          <w:color w:val="000000"/>
          <w:sz w:val="20"/>
          <w:szCs w:val="20"/>
          <w:lang w:val="uk-UA" w:eastAsia="ru-RU"/>
        </w:rPr>
        <w:t xml:space="preserve">                                                                                                                                 </w:t>
      </w:r>
      <w:r w:rsidR="00CC7AD4" w:rsidRPr="00BF6C3D">
        <w:rPr>
          <w:rFonts w:ascii="Times New Roman" w:eastAsia="Times New Roman" w:hAnsi="Times New Roman" w:cs="Times New Roman"/>
          <w:b/>
          <w:bCs/>
          <w:color w:val="000000"/>
          <w:sz w:val="20"/>
          <w:szCs w:val="20"/>
          <w:lang w:val="uk-UA" w:eastAsia="ru-RU"/>
        </w:rPr>
        <w:t xml:space="preserve">     </w:t>
      </w:r>
      <w:r w:rsidR="001141E3" w:rsidRPr="00BF6C3D">
        <w:rPr>
          <w:rFonts w:ascii="Times New Roman" w:eastAsia="Times New Roman" w:hAnsi="Times New Roman" w:cs="Times New Roman"/>
          <w:b/>
          <w:bCs/>
          <w:color w:val="000000"/>
          <w:sz w:val="20"/>
          <w:szCs w:val="20"/>
          <w:lang w:val="uk-UA" w:eastAsia="ru-RU"/>
        </w:rPr>
        <w:t xml:space="preserve">  </w:t>
      </w:r>
      <w:r w:rsidR="00C07ABB">
        <w:rPr>
          <w:rFonts w:ascii="Times New Roman" w:eastAsia="Times New Roman" w:hAnsi="Times New Roman" w:cs="Times New Roman"/>
          <w:b/>
          <w:bCs/>
          <w:color w:val="000000"/>
          <w:sz w:val="20"/>
          <w:szCs w:val="20"/>
          <w:lang w:val="uk-UA" w:eastAsia="ru-RU"/>
        </w:rPr>
        <w:t xml:space="preserve">                                </w:t>
      </w:r>
    </w:p>
    <w:p w14:paraId="7F99ABA5" w14:textId="77777777" w:rsidR="00C07ABB" w:rsidRPr="00BF6C3D" w:rsidRDefault="00C07ABB">
      <w:pPr>
        <w:spacing w:after="0" w:line="240" w:lineRule="auto"/>
        <w:rPr>
          <w:rFonts w:ascii="Times New Roman" w:hAnsi="Times New Roman" w:cs="Times New Roman"/>
          <w:sz w:val="20"/>
          <w:szCs w:val="20"/>
          <w:lang w:val="uk-UA"/>
        </w:rPr>
      </w:pPr>
    </w:p>
    <w:sectPr w:rsidR="00C07ABB" w:rsidRPr="00BF6C3D" w:rsidSect="00C07ABB">
      <w:type w:val="continuous"/>
      <w:pgSz w:w="16838" w:h="11906" w:orient="landscape"/>
      <w:pgMar w:top="993" w:right="820"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ejaVuSerif">
    <w:altName w:val="Times New Roman"/>
    <w:panose1 w:val="00000000000000000000"/>
    <w:charset w:val="00"/>
    <w:family w:val="roman"/>
    <w:notTrueType/>
    <w:pitch w:val="default"/>
  </w:font>
  <w:font w:name="DejaVuSerif-Bold">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Lora-Regular">
    <w:altName w:val="Lora"/>
    <w:panose1 w:val="00000000000000000000"/>
    <w:charset w:val="CC"/>
    <w:family w:val="auto"/>
    <w:notTrueType/>
    <w:pitch w:val="default"/>
    <w:sig w:usb0="00000201" w:usb1="00000000" w:usb2="00000000" w:usb3="00000000" w:csb0="00000004"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F6583"/>
    <w:multiLevelType w:val="hybridMultilevel"/>
    <w:tmpl w:val="20526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F16"/>
    <w:rsid w:val="00011BF8"/>
    <w:rsid w:val="00045233"/>
    <w:rsid w:val="000D42F2"/>
    <w:rsid w:val="001141E3"/>
    <w:rsid w:val="00132F77"/>
    <w:rsid w:val="001F3613"/>
    <w:rsid w:val="002865D9"/>
    <w:rsid w:val="002E38BC"/>
    <w:rsid w:val="00332F98"/>
    <w:rsid w:val="00346FCD"/>
    <w:rsid w:val="003E13E0"/>
    <w:rsid w:val="00505731"/>
    <w:rsid w:val="00511F5D"/>
    <w:rsid w:val="005A14D4"/>
    <w:rsid w:val="005B160A"/>
    <w:rsid w:val="00621B8E"/>
    <w:rsid w:val="006239BF"/>
    <w:rsid w:val="00683156"/>
    <w:rsid w:val="007043EF"/>
    <w:rsid w:val="0072274D"/>
    <w:rsid w:val="00727B03"/>
    <w:rsid w:val="00783EDE"/>
    <w:rsid w:val="00853A57"/>
    <w:rsid w:val="008E1CE4"/>
    <w:rsid w:val="00922C81"/>
    <w:rsid w:val="00943683"/>
    <w:rsid w:val="009A35DE"/>
    <w:rsid w:val="00A27650"/>
    <w:rsid w:val="00A31A12"/>
    <w:rsid w:val="00A8693E"/>
    <w:rsid w:val="00AC14C1"/>
    <w:rsid w:val="00B26834"/>
    <w:rsid w:val="00B76AC6"/>
    <w:rsid w:val="00BB1969"/>
    <w:rsid w:val="00BF6C3D"/>
    <w:rsid w:val="00C07ABB"/>
    <w:rsid w:val="00C92CC8"/>
    <w:rsid w:val="00CC50C9"/>
    <w:rsid w:val="00CC7AD4"/>
    <w:rsid w:val="00D21BFC"/>
    <w:rsid w:val="00D854C4"/>
    <w:rsid w:val="00E075C7"/>
    <w:rsid w:val="00E47339"/>
    <w:rsid w:val="00E70207"/>
    <w:rsid w:val="00EA12CA"/>
    <w:rsid w:val="00EB4A6C"/>
    <w:rsid w:val="00EB6B53"/>
    <w:rsid w:val="00EF2F16"/>
    <w:rsid w:val="00F57DE2"/>
    <w:rsid w:val="00F62ED6"/>
    <w:rsid w:val="00FC35A8"/>
  </w:rsids>
  <m:mathPr>
    <m:mathFont m:val="Cambria Math"/>
    <m:brkBin m:val="before"/>
    <m:brkBinSub m:val="--"/>
    <m:smallFrac m:val="0"/>
    <m:dispDef/>
    <m:lMargin m:val="0"/>
    <m:rMargin m:val="0"/>
    <m:defJc m:val="centerGroup"/>
    <m:wrapIndent m:val="1440"/>
    <m:intLim m:val="subSup"/>
    <m:naryLim m:val="undOvr"/>
  </m:mathPr>
  <w:themeFontLang w:val="ru-RU" w:eastAsia="ii-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68828"/>
  <w15:chartTrackingRefBased/>
  <w15:docId w15:val="{A82FDE88-FED7-4B51-822A-4FFF34739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EF2F16"/>
    <w:rPr>
      <w:rFonts w:ascii="DejaVuSerif" w:hAnsi="DejaVuSerif" w:hint="default"/>
      <w:b w:val="0"/>
      <w:bCs w:val="0"/>
      <w:i w:val="0"/>
      <w:iCs w:val="0"/>
      <w:color w:val="000000"/>
      <w:sz w:val="22"/>
      <w:szCs w:val="22"/>
    </w:rPr>
  </w:style>
  <w:style w:type="character" w:customStyle="1" w:styleId="fontstyle21">
    <w:name w:val="fontstyle21"/>
    <w:basedOn w:val="a0"/>
    <w:rsid w:val="00EF2F16"/>
    <w:rPr>
      <w:rFonts w:ascii="DejaVuSerif-Bold" w:hAnsi="DejaVuSerif-Bold" w:hint="default"/>
      <w:b/>
      <w:bCs/>
      <w:i w:val="0"/>
      <w:iCs w:val="0"/>
      <w:color w:val="000000"/>
      <w:sz w:val="22"/>
      <w:szCs w:val="22"/>
    </w:rPr>
  </w:style>
  <w:style w:type="character" w:customStyle="1" w:styleId="fontstyle31">
    <w:name w:val="fontstyle31"/>
    <w:basedOn w:val="a0"/>
    <w:rsid w:val="00EF2F16"/>
    <w:rPr>
      <w:rFonts w:ascii="Helvetica" w:hAnsi="Helvetica" w:cs="Helvetica" w:hint="default"/>
      <w:b w:val="0"/>
      <w:bCs w:val="0"/>
      <w:i w:val="0"/>
      <w:iCs w:val="0"/>
      <w:color w:val="000000"/>
      <w:sz w:val="22"/>
      <w:szCs w:val="22"/>
    </w:rPr>
  </w:style>
  <w:style w:type="paragraph" w:styleId="a3">
    <w:name w:val="Plain Text"/>
    <w:aliases w:val=" Знак Знак, Знак,Знак Знак Знак,Знак Знак,Знак,Знак Знак Знак Знак Знак Знак Знак Знак Знак Знак Знак Знак,Char,Знак Char Char,Знак Char Char Char,Знак Char Char Char Char, Знак Знак Знак Знак Знак Знак Знак Знак Знак Знак Знак Знак"/>
    <w:basedOn w:val="a"/>
    <w:link w:val="a4"/>
    <w:uiPriority w:val="99"/>
    <w:rsid w:val="00CC7AD4"/>
    <w:pPr>
      <w:spacing w:after="0" w:line="240" w:lineRule="auto"/>
    </w:pPr>
    <w:rPr>
      <w:rFonts w:ascii="Courier New" w:eastAsia="Times New Roman" w:hAnsi="Courier New" w:cs="Times New Roman"/>
      <w:sz w:val="20"/>
      <w:szCs w:val="20"/>
      <w:lang w:eastAsia="ru-RU"/>
    </w:rPr>
  </w:style>
  <w:style w:type="character" w:customStyle="1" w:styleId="a4">
    <w:name w:val="Текст Знак"/>
    <w:aliases w:val=" Знак Знак Знак, Знак Знак1,Знак Знак Знак Знак,Знак Знак Знак1,Знак Знак1,Знак Знак Знак Знак Знак Знак Знак Знак Знак Знак Знак Знак Знак,Char Знак,Знак Char Char Знак,Знак Char Char Char Знак,Знак Char Char Char Char Знак"/>
    <w:basedOn w:val="a0"/>
    <w:link w:val="a3"/>
    <w:uiPriority w:val="99"/>
    <w:rsid w:val="00CC7AD4"/>
    <w:rPr>
      <w:rFonts w:ascii="Courier New" w:eastAsia="Times New Roman" w:hAnsi="Courier New" w:cs="Times New Roman"/>
      <w:sz w:val="20"/>
      <w:szCs w:val="20"/>
      <w:lang w:eastAsia="ru-RU"/>
    </w:rPr>
  </w:style>
  <w:style w:type="paragraph" w:styleId="a5">
    <w:name w:val="Balloon Text"/>
    <w:basedOn w:val="a"/>
    <w:link w:val="a6"/>
    <w:uiPriority w:val="99"/>
    <w:semiHidden/>
    <w:unhideWhenUsed/>
    <w:rsid w:val="0050573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05731"/>
    <w:rPr>
      <w:rFonts w:ascii="Segoe UI" w:hAnsi="Segoe UI" w:cs="Segoe UI"/>
      <w:sz w:val="18"/>
      <w:szCs w:val="18"/>
    </w:rPr>
  </w:style>
  <w:style w:type="paragraph" w:styleId="a7">
    <w:name w:val="List Paragraph"/>
    <w:basedOn w:val="a"/>
    <w:uiPriority w:val="34"/>
    <w:qFormat/>
    <w:rsid w:val="00683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1321">
      <w:bodyDiv w:val="1"/>
      <w:marLeft w:val="0"/>
      <w:marRight w:val="0"/>
      <w:marTop w:val="0"/>
      <w:marBottom w:val="0"/>
      <w:divBdr>
        <w:top w:val="none" w:sz="0" w:space="0" w:color="auto"/>
        <w:left w:val="none" w:sz="0" w:space="0" w:color="auto"/>
        <w:bottom w:val="none" w:sz="0" w:space="0" w:color="auto"/>
        <w:right w:val="none" w:sz="0" w:space="0" w:color="auto"/>
      </w:divBdr>
    </w:div>
    <w:div w:id="479466445">
      <w:bodyDiv w:val="1"/>
      <w:marLeft w:val="0"/>
      <w:marRight w:val="0"/>
      <w:marTop w:val="0"/>
      <w:marBottom w:val="0"/>
      <w:divBdr>
        <w:top w:val="none" w:sz="0" w:space="0" w:color="auto"/>
        <w:left w:val="none" w:sz="0" w:space="0" w:color="auto"/>
        <w:bottom w:val="none" w:sz="0" w:space="0" w:color="auto"/>
        <w:right w:val="none" w:sz="0" w:space="0" w:color="auto"/>
      </w:divBdr>
    </w:div>
    <w:div w:id="624850867">
      <w:bodyDiv w:val="1"/>
      <w:marLeft w:val="0"/>
      <w:marRight w:val="0"/>
      <w:marTop w:val="0"/>
      <w:marBottom w:val="0"/>
      <w:divBdr>
        <w:top w:val="none" w:sz="0" w:space="0" w:color="auto"/>
        <w:left w:val="none" w:sz="0" w:space="0" w:color="auto"/>
        <w:bottom w:val="none" w:sz="0" w:space="0" w:color="auto"/>
        <w:right w:val="none" w:sz="0" w:space="0" w:color="auto"/>
      </w:divBdr>
    </w:div>
    <w:div w:id="931938724">
      <w:bodyDiv w:val="1"/>
      <w:marLeft w:val="0"/>
      <w:marRight w:val="0"/>
      <w:marTop w:val="0"/>
      <w:marBottom w:val="0"/>
      <w:divBdr>
        <w:top w:val="none" w:sz="0" w:space="0" w:color="auto"/>
        <w:left w:val="none" w:sz="0" w:space="0" w:color="auto"/>
        <w:bottom w:val="none" w:sz="0" w:space="0" w:color="auto"/>
        <w:right w:val="none" w:sz="0" w:space="0" w:color="auto"/>
      </w:divBdr>
    </w:div>
    <w:div w:id="1196964026">
      <w:bodyDiv w:val="1"/>
      <w:marLeft w:val="0"/>
      <w:marRight w:val="0"/>
      <w:marTop w:val="0"/>
      <w:marBottom w:val="0"/>
      <w:divBdr>
        <w:top w:val="none" w:sz="0" w:space="0" w:color="auto"/>
        <w:left w:val="none" w:sz="0" w:space="0" w:color="auto"/>
        <w:bottom w:val="none" w:sz="0" w:space="0" w:color="auto"/>
        <w:right w:val="none" w:sz="0" w:space="0" w:color="auto"/>
      </w:divBdr>
    </w:div>
    <w:div w:id="196156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2023-02-14T09:56:00Z</cp:lastPrinted>
  <dcterms:created xsi:type="dcterms:W3CDTF">2023-03-22T13:39:00Z</dcterms:created>
  <dcterms:modified xsi:type="dcterms:W3CDTF">2023-03-22T13:39:00Z</dcterms:modified>
</cp:coreProperties>
</file>